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77DFF" w:rsidRPr="00455BF4" w:rsidRDefault="000E7EF9" w:rsidP="00877DFF">
      <w:pPr>
        <w:rPr>
          <w:b/>
        </w:rPr>
      </w:pPr>
      <w:r w:rsidRPr="00455BF4">
        <w:rPr>
          <w:b/>
        </w:rPr>
        <w:fldChar w:fldCharType="begin"/>
      </w:r>
      <w:r w:rsidRPr="00455BF4">
        <w:rPr>
          <w:b/>
        </w:rPr>
        <w:instrText xml:space="preserve"> HYPERLINK "https://www.verifiedvolunteers.com/" </w:instrText>
      </w:r>
      <w:r w:rsidRPr="00455BF4">
        <w:rPr>
          <w:b/>
        </w:rPr>
      </w:r>
      <w:r w:rsidRPr="00455BF4">
        <w:rPr>
          <w:b/>
        </w:rPr>
        <w:fldChar w:fldCharType="separate"/>
      </w:r>
      <w:r w:rsidR="00877DFF" w:rsidRPr="00455BF4">
        <w:rPr>
          <w:rStyle w:val="Hyperlink"/>
          <w:b/>
        </w:rPr>
        <w:t>Verified Volunteers</w:t>
      </w:r>
      <w:r w:rsidRPr="00455BF4">
        <w:rPr>
          <w:b/>
        </w:rPr>
        <w:fldChar w:fldCharType="end"/>
      </w:r>
    </w:p>
    <w:p w:rsidR="000E7EF9" w:rsidRDefault="000E7EF9" w:rsidP="000E7EF9">
      <w:r>
        <w:t>We are a group of passionate volunteers with decades of experience working for and with nonprofits and service organizations in risk mitigation. We know all about the difficulties of finding, screening, onboarding and retaining good volunteers. Through our own volunteer experiences, we also know about the frustrating barriers to joining causes quickly. We want to create a better way for organizations and volunteers to wo</w:t>
      </w:r>
      <w:r>
        <w:t>rk together.</w:t>
      </w:r>
    </w:p>
    <w:p w:rsidR="000E7EF9" w:rsidRDefault="000E7EF9" w:rsidP="000E7EF9">
      <w:r>
        <w:t>That’s why we asked Sterling Talent Solutions, a global background screening company with 40+ years of expertise, to partner with us in developing an innovative screening platform that meets the unique needs of nonprofits and service organizations and the won</w:t>
      </w:r>
      <w:r>
        <w:t>derful volunteers they rely on.</w:t>
      </w:r>
    </w:p>
    <w:p w:rsidR="000E7EF9" w:rsidRDefault="000E7EF9" w:rsidP="00877DFF">
      <w:r>
        <w:t>Verified Volunteers is the only background check platform tailored to the specific needs of the service sector and the first online community mobilizing repeat, vetted volunteers.</w:t>
      </w:r>
    </w:p>
    <w:p w:rsidR="000E7EF9" w:rsidRPr="000E7EF9" w:rsidRDefault="00455BF4" w:rsidP="00877DFF">
      <w:pPr>
        <w:rPr>
          <w:b/>
        </w:rPr>
      </w:pPr>
      <w:r>
        <w:rPr>
          <w:b/>
        </w:rPr>
        <w:t>P</w:t>
      </w:r>
      <w:r w:rsidR="000E7EF9" w:rsidRPr="000E7EF9">
        <w:rPr>
          <w:b/>
        </w:rPr>
        <w:t xml:space="preserve">roducts include: </w:t>
      </w:r>
    </w:p>
    <w:p w:rsidR="00877DFF" w:rsidRDefault="00877DFF" w:rsidP="000E7EF9">
      <w:pPr>
        <w:pStyle w:val="ListParagraph"/>
        <w:numPr>
          <w:ilvl w:val="0"/>
          <w:numId w:val="1"/>
        </w:numPr>
      </w:pPr>
      <w:r>
        <w:t xml:space="preserve">Social Security Number Trace </w:t>
      </w:r>
      <w:r>
        <w:tab/>
      </w:r>
      <w:r>
        <w:tab/>
      </w:r>
    </w:p>
    <w:p w:rsidR="00877DFF" w:rsidRDefault="00877DFF" w:rsidP="000E7EF9">
      <w:pPr>
        <w:pStyle w:val="ListParagraph"/>
        <w:numPr>
          <w:ilvl w:val="0"/>
          <w:numId w:val="1"/>
        </w:numPr>
      </w:pPr>
      <w:r>
        <w:t xml:space="preserve">Nationwide Criminal History Search </w:t>
      </w:r>
      <w:r>
        <w:tab/>
      </w:r>
      <w:r>
        <w:tab/>
      </w:r>
    </w:p>
    <w:p w:rsidR="00877DFF" w:rsidRDefault="00877DFF" w:rsidP="000E7EF9">
      <w:pPr>
        <w:pStyle w:val="ListParagraph"/>
        <w:numPr>
          <w:ilvl w:val="0"/>
          <w:numId w:val="1"/>
        </w:numPr>
      </w:pPr>
      <w:r>
        <w:t xml:space="preserve">Department of Justice (DOJ) Sex Offender Search </w:t>
      </w:r>
      <w:r>
        <w:tab/>
      </w:r>
      <w:r>
        <w:tab/>
      </w:r>
    </w:p>
    <w:p w:rsidR="00877DFF" w:rsidRDefault="00877DFF" w:rsidP="000E7EF9">
      <w:pPr>
        <w:pStyle w:val="ListParagraph"/>
        <w:numPr>
          <w:ilvl w:val="0"/>
          <w:numId w:val="1"/>
        </w:numPr>
      </w:pPr>
      <w:r>
        <w:t xml:space="preserve">Terrorist Watch List (OFAC) </w:t>
      </w:r>
      <w:r>
        <w:tab/>
      </w:r>
      <w:r>
        <w:tab/>
      </w:r>
    </w:p>
    <w:p w:rsidR="00877DFF" w:rsidRDefault="00877DFF" w:rsidP="000E7EF9">
      <w:pPr>
        <w:pStyle w:val="ListParagraph"/>
        <w:numPr>
          <w:ilvl w:val="0"/>
          <w:numId w:val="1"/>
        </w:numPr>
      </w:pPr>
      <w:r>
        <w:t xml:space="preserve">Current County or State of Residence Search </w:t>
      </w:r>
      <w:r>
        <w:tab/>
      </w:r>
      <w:r>
        <w:tab/>
      </w:r>
    </w:p>
    <w:p w:rsidR="00877DFF" w:rsidRDefault="00877DFF" w:rsidP="000E7EF9">
      <w:pPr>
        <w:pStyle w:val="ListParagraph"/>
        <w:numPr>
          <w:ilvl w:val="0"/>
          <w:numId w:val="1"/>
        </w:numPr>
      </w:pPr>
      <w:r>
        <w:t xml:space="preserve">Locator Select </w:t>
      </w:r>
      <w:r>
        <w:tab/>
      </w:r>
      <w:r>
        <w:tab/>
      </w:r>
    </w:p>
    <w:p w:rsidR="005D4CB2" w:rsidRDefault="00877DFF" w:rsidP="000E7EF9">
      <w:pPr>
        <w:pStyle w:val="ListParagraph"/>
        <w:numPr>
          <w:ilvl w:val="0"/>
          <w:numId w:val="1"/>
        </w:numPr>
      </w:pPr>
      <w:r>
        <w:t xml:space="preserve">7-year Alias/Maiden Name Criminal Search </w:t>
      </w:r>
      <w:r>
        <w:tab/>
      </w:r>
      <w:r>
        <w:tab/>
      </w:r>
    </w:p>
    <w:p w:rsidR="000E7EF9" w:rsidRPr="000E7EF9" w:rsidRDefault="000E7EF9" w:rsidP="00877DFF">
      <w:pPr>
        <w:rPr>
          <w:b/>
        </w:rPr>
      </w:pPr>
      <w:r>
        <w:rPr>
          <w:b/>
        </w:rPr>
        <w:t xml:space="preserve">Unique services: </w:t>
      </w:r>
    </w:p>
    <w:p w:rsidR="00877DFF" w:rsidRPr="00877DFF" w:rsidRDefault="000E7EF9" w:rsidP="00AB5F04">
      <w:pPr>
        <w:pStyle w:val="ListParagraph"/>
        <w:numPr>
          <w:ilvl w:val="0"/>
          <w:numId w:val="2"/>
        </w:numPr>
      </w:pPr>
      <w:r>
        <w:t>Verified Volunteers allows nonprofits to p</w:t>
      </w:r>
      <w:r w:rsidR="00877DFF" w:rsidRPr="00877DFF">
        <w:t xml:space="preserve">reserve </w:t>
      </w:r>
      <w:r>
        <w:t>their</w:t>
      </w:r>
      <w:r w:rsidR="00877DFF" w:rsidRPr="00877DFF">
        <w:t xml:space="preserve"> budget by allowing volunteers to pay for all or part of their screening – or ask for an optional contribution.</w:t>
      </w:r>
    </w:p>
    <w:p w:rsidR="00877DFF" w:rsidRPr="00877DFF" w:rsidRDefault="00877DFF" w:rsidP="00AB5F04">
      <w:pPr>
        <w:pStyle w:val="ListParagraph"/>
        <w:numPr>
          <w:ilvl w:val="0"/>
          <w:numId w:val="2"/>
        </w:numPr>
      </w:pPr>
      <w:r w:rsidRPr="00877DFF">
        <w:t>Verified Volunteers provides monthly updates for you free of charge for the first year, so you have the added security of monitoring your volunteers for new criminal records.</w:t>
      </w:r>
    </w:p>
    <w:p w:rsidR="00877DFF" w:rsidRPr="00877DFF" w:rsidRDefault="00AB5F04" w:rsidP="00AB5F04">
      <w:pPr>
        <w:pStyle w:val="ListParagraph"/>
        <w:numPr>
          <w:ilvl w:val="0"/>
          <w:numId w:val="2"/>
        </w:numPr>
      </w:pPr>
      <w:r>
        <w:t>Volunteers can</w:t>
      </w:r>
      <w:r w:rsidR="00877DFF" w:rsidRPr="00877DFF">
        <w:t xml:space="preserve"> complete their</w:t>
      </w:r>
      <w:r>
        <w:t xml:space="preserve"> own</w:t>
      </w:r>
      <w:r w:rsidR="00877DFF" w:rsidRPr="00877DFF">
        <w:t xml:space="preserve"> background check through our easy to use platform.</w:t>
      </w:r>
    </w:p>
    <w:p w:rsidR="00877DFF" w:rsidRPr="00455BF4" w:rsidRDefault="00455BF4" w:rsidP="00877DFF">
      <w:pPr>
        <w:rPr>
          <w:b/>
        </w:rPr>
      </w:pPr>
      <w:hyperlink r:id="rId5" w:history="1">
        <w:r w:rsidR="00877DFF" w:rsidRPr="00455BF4">
          <w:rPr>
            <w:rStyle w:val="Hyperlink"/>
            <w:b/>
          </w:rPr>
          <w:t>First Advantage</w:t>
        </w:r>
      </w:hyperlink>
    </w:p>
    <w:p w:rsidR="00455BF4" w:rsidRDefault="00455BF4" w:rsidP="00455BF4">
      <w:r>
        <w:t>We provide criminal record search services to help you uncover relevant criminal records, sex offenses and professional or financial sanctions quickly and as part of your pre-employment background</w:t>
      </w:r>
      <w:r>
        <w:t xml:space="preserve"> checks or resident screening. </w:t>
      </w:r>
    </w:p>
    <w:p w:rsidR="00455BF4" w:rsidRDefault="00455BF4" w:rsidP="00455BF4">
      <w:r>
        <w:t>Our National Criminal File is a database search of millions of criminal records, with 6000 to 8000 new records added daily, covering 50 states, plus sex offender registry records from 50 states (depending on state access availability), plus Washington D.C. and Guam.</w:t>
      </w:r>
    </w:p>
    <w:p w:rsidR="00455BF4" w:rsidRPr="00455BF4" w:rsidRDefault="00455BF4" w:rsidP="00455BF4">
      <w:r w:rsidRPr="00455BF4">
        <w:t>We provide background screening services which confirm or verify immigration status as well as professional and educational backgrounds of applicants efficiently. As the largest background screening provider in the world, we have one of the highest verification rates in the industry.</w:t>
      </w:r>
    </w:p>
    <w:p w:rsidR="00455BF4" w:rsidRDefault="00455BF4" w:rsidP="00877DFF">
      <w:pPr>
        <w:rPr>
          <w:b/>
        </w:rPr>
      </w:pPr>
      <w:r w:rsidRPr="00455BF4">
        <w:rPr>
          <w:b/>
        </w:rPr>
        <w:t xml:space="preserve">Products include: </w:t>
      </w:r>
    </w:p>
    <w:p w:rsidR="00455BF4" w:rsidRPr="00455BF4" w:rsidRDefault="00455BF4" w:rsidP="00455BF4">
      <w:pPr>
        <w:pStyle w:val="ListParagraph"/>
        <w:numPr>
          <w:ilvl w:val="0"/>
          <w:numId w:val="3"/>
        </w:numPr>
      </w:pPr>
      <w:r w:rsidRPr="00455BF4">
        <w:t>Social Security Number Verification</w:t>
      </w:r>
      <w:r w:rsidRPr="00455BF4">
        <w:tab/>
      </w:r>
      <w:r w:rsidRPr="00455BF4">
        <w:tab/>
      </w:r>
      <w:r w:rsidRPr="00455BF4">
        <w:tab/>
      </w:r>
      <w:r w:rsidRPr="00455BF4">
        <w:tab/>
      </w:r>
    </w:p>
    <w:p w:rsidR="00455BF4" w:rsidRPr="00455BF4" w:rsidRDefault="00455BF4" w:rsidP="00455BF4">
      <w:pPr>
        <w:pStyle w:val="ListParagraph"/>
        <w:numPr>
          <w:ilvl w:val="0"/>
          <w:numId w:val="3"/>
        </w:numPr>
      </w:pPr>
      <w:r w:rsidRPr="00455BF4">
        <w:lastRenderedPageBreak/>
        <w:t xml:space="preserve">County Courthouse Criminal Search </w:t>
      </w:r>
      <w:r w:rsidRPr="00455BF4">
        <w:tab/>
      </w:r>
      <w:r w:rsidRPr="00455BF4">
        <w:tab/>
      </w:r>
      <w:r w:rsidRPr="00455BF4">
        <w:tab/>
      </w:r>
      <w:r w:rsidRPr="00455BF4">
        <w:tab/>
      </w:r>
    </w:p>
    <w:p w:rsidR="00455BF4" w:rsidRPr="00455BF4" w:rsidRDefault="00455BF4" w:rsidP="00455BF4">
      <w:pPr>
        <w:pStyle w:val="ListParagraph"/>
        <w:numPr>
          <w:ilvl w:val="0"/>
          <w:numId w:val="3"/>
        </w:numPr>
      </w:pPr>
      <w:r w:rsidRPr="00455BF4">
        <w:t xml:space="preserve">National Criminal Records Search </w:t>
      </w:r>
      <w:r w:rsidRPr="00455BF4">
        <w:tab/>
      </w:r>
      <w:r w:rsidRPr="00455BF4">
        <w:tab/>
      </w:r>
      <w:r w:rsidRPr="00455BF4">
        <w:tab/>
      </w:r>
      <w:r w:rsidRPr="00455BF4">
        <w:tab/>
      </w:r>
    </w:p>
    <w:p w:rsidR="00455BF4" w:rsidRPr="00455BF4" w:rsidRDefault="00455BF4" w:rsidP="00455BF4">
      <w:pPr>
        <w:pStyle w:val="ListParagraph"/>
        <w:numPr>
          <w:ilvl w:val="0"/>
          <w:numId w:val="3"/>
        </w:numPr>
      </w:pPr>
      <w:r w:rsidRPr="00455BF4">
        <w:t>Sex Offender Registry Search</w:t>
      </w:r>
      <w:r w:rsidRPr="00455BF4">
        <w:tab/>
      </w:r>
      <w:r w:rsidRPr="00455BF4">
        <w:tab/>
      </w:r>
      <w:r w:rsidRPr="00455BF4">
        <w:tab/>
      </w:r>
      <w:r w:rsidRPr="00455BF4">
        <w:tab/>
      </w:r>
    </w:p>
    <w:p w:rsidR="00455BF4" w:rsidRPr="00455BF4" w:rsidRDefault="00455BF4" w:rsidP="00455BF4">
      <w:pPr>
        <w:pStyle w:val="ListParagraph"/>
        <w:numPr>
          <w:ilvl w:val="0"/>
          <w:numId w:val="3"/>
        </w:numPr>
      </w:pPr>
      <w:r w:rsidRPr="00455BF4">
        <w:t>Global Sanctions</w:t>
      </w:r>
      <w:r w:rsidRPr="00455BF4">
        <w:tab/>
      </w:r>
      <w:r w:rsidRPr="00455BF4">
        <w:tab/>
      </w:r>
      <w:r w:rsidRPr="00455BF4">
        <w:tab/>
      </w:r>
      <w:r w:rsidRPr="00455BF4">
        <w:tab/>
      </w:r>
    </w:p>
    <w:p w:rsidR="00455BF4" w:rsidRPr="00455BF4" w:rsidRDefault="00455BF4" w:rsidP="00455BF4">
      <w:pPr>
        <w:pStyle w:val="ListParagraph"/>
        <w:numPr>
          <w:ilvl w:val="0"/>
          <w:numId w:val="3"/>
        </w:numPr>
      </w:pPr>
      <w:r w:rsidRPr="00455BF4">
        <w:t>Education Verification</w:t>
      </w:r>
      <w:r w:rsidRPr="00455BF4">
        <w:tab/>
      </w:r>
      <w:r w:rsidRPr="00455BF4">
        <w:tab/>
      </w:r>
      <w:r w:rsidRPr="00455BF4">
        <w:tab/>
      </w:r>
      <w:r w:rsidRPr="00455BF4">
        <w:tab/>
      </w:r>
    </w:p>
    <w:p w:rsidR="00455BF4" w:rsidRPr="00455BF4" w:rsidRDefault="00455BF4" w:rsidP="00455BF4">
      <w:pPr>
        <w:pStyle w:val="ListParagraph"/>
        <w:numPr>
          <w:ilvl w:val="0"/>
          <w:numId w:val="3"/>
        </w:numPr>
      </w:pPr>
      <w:r w:rsidRPr="00455BF4">
        <w:t>Employment Verification</w:t>
      </w:r>
      <w:r w:rsidRPr="00455BF4">
        <w:tab/>
      </w:r>
      <w:r w:rsidRPr="00455BF4">
        <w:tab/>
      </w:r>
      <w:r w:rsidRPr="00455BF4">
        <w:tab/>
      </w:r>
      <w:r w:rsidRPr="00455BF4">
        <w:tab/>
      </w:r>
    </w:p>
    <w:p w:rsidR="00455BF4" w:rsidRPr="00455BF4" w:rsidRDefault="00455BF4" w:rsidP="00455BF4">
      <w:pPr>
        <w:pStyle w:val="ListParagraph"/>
        <w:numPr>
          <w:ilvl w:val="0"/>
          <w:numId w:val="3"/>
        </w:numPr>
      </w:pPr>
      <w:proofErr w:type="spellStart"/>
      <w:r w:rsidRPr="00455BF4">
        <w:t>Drivers</w:t>
      </w:r>
      <w:proofErr w:type="spellEnd"/>
      <w:r w:rsidRPr="00455BF4">
        <w:t xml:space="preserve"> License Check</w:t>
      </w:r>
      <w:r w:rsidRPr="00455BF4">
        <w:tab/>
      </w:r>
      <w:r w:rsidRPr="00455BF4">
        <w:tab/>
      </w:r>
      <w:r w:rsidRPr="00455BF4">
        <w:tab/>
      </w:r>
      <w:r w:rsidRPr="00455BF4">
        <w:tab/>
      </w:r>
    </w:p>
    <w:p w:rsidR="00455BF4" w:rsidRPr="00455BF4" w:rsidRDefault="00455BF4" w:rsidP="00455BF4">
      <w:pPr>
        <w:pStyle w:val="ListParagraph"/>
        <w:numPr>
          <w:ilvl w:val="0"/>
          <w:numId w:val="3"/>
        </w:numPr>
      </w:pPr>
      <w:r w:rsidRPr="00455BF4">
        <w:t xml:space="preserve">Reference Check </w:t>
      </w:r>
      <w:r w:rsidRPr="00455BF4">
        <w:tab/>
      </w:r>
      <w:r w:rsidRPr="00455BF4">
        <w:tab/>
      </w:r>
      <w:r w:rsidRPr="00455BF4">
        <w:tab/>
      </w:r>
      <w:r w:rsidRPr="00455BF4">
        <w:tab/>
      </w:r>
    </w:p>
    <w:p w:rsidR="00455BF4" w:rsidRPr="00455BF4" w:rsidRDefault="00455BF4" w:rsidP="00455BF4">
      <w:pPr>
        <w:pStyle w:val="ListParagraph"/>
        <w:numPr>
          <w:ilvl w:val="0"/>
          <w:numId w:val="3"/>
        </w:numPr>
      </w:pPr>
      <w:r w:rsidRPr="00455BF4">
        <w:t xml:space="preserve">License Verification </w:t>
      </w:r>
      <w:r w:rsidRPr="00455BF4">
        <w:tab/>
      </w:r>
      <w:r w:rsidRPr="00455BF4">
        <w:tab/>
      </w:r>
      <w:r w:rsidRPr="00455BF4">
        <w:tab/>
      </w:r>
      <w:r w:rsidRPr="00455BF4">
        <w:tab/>
      </w:r>
    </w:p>
    <w:p w:rsidR="00455BF4" w:rsidRPr="00455BF4" w:rsidRDefault="00455BF4" w:rsidP="00455BF4">
      <w:pPr>
        <w:pStyle w:val="ListParagraph"/>
        <w:numPr>
          <w:ilvl w:val="0"/>
          <w:numId w:val="3"/>
        </w:numPr>
      </w:pPr>
      <w:r w:rsidRPr="00455BF4">
        <w:t>Credit Report</w:t>
      </w:r>
      <w:r w:rsidRPr="00455BF4">
        <w:tab/>
      </w:r>
      <w:r w:rsidRPr="00455BF4">
        <w:tab/>
      </w:r>
      <w:r w:rsidRPr="00455BF4">
        <w:tab/>
      </w:r>
      <w:r w:rsidRPr="00455BF4">
        <w:tab/>
      </w:r>
    </w:p>
    <w:p w:rsidR="00455BF4" w:rsidRPr="00455BF4" w:rsidRDefault="00455BF4" w:rsidP="00455BF4">
      <w:pPr>
        <w:pStyle w:val="ListParagraph"/>
        <w:numPr>
          <w:ilvl w:val="0"/>
          <w:numId w:val="3"/>
        </w:numPr>
      </w:pPr>
      <w:r w:rsidRPr="00455BF4">
        <w:t>Federal Records Criminal Search</w:t>
      </w:r>
    </w:p>
    <w:p w:rsidR="00A711A0" w:rsidRDefault="00A711A0" w:rsidP="00877DFF">
      <w:pPr>
        <w:rPr>
          <w:b/>
        </w:rPr>
      </w:pPr>
      <w:r>
        <w:rPr>
          <w:b/>
        </w:rPr>
        <w:t xml:space="preserve">Unique services: </w:t>
      </w:r>
    </w:p>
    <w:p w:rsidR="00877DFF" w:rsidRDefault="00A711A0" w:rsidP="00F91428">
      <w:pPr>
        <w:pStyle w:val="ListParagraph"/>
        <w:numPr>
          <w:ilvl w:val="0"/>
          <w:numId w:val="5"/>
        </w:numPr>
      </w:pPr>
      <w:r>
        <w:t>First Advantage offers a premium, secure screening solution that preserves valuable internal resources by empowering nonprofit volunteers and job candidates to initiate, and even pay for, their own background checks safely over the Internet.</w:t>
      </w:r>
    </w:p>
    <w:p w:rsidR="00F91428" w:rsidRDefault="00F91428" w:rsidP="00F91428">
      <w:pPr>
        <w:pStyle w:val="ListParagraph"/>
        <w:numPr>
          <w:ilvl w:val="0"/>
          <w:numId w:val="5"/>
        </w:numPr>
      </w:pPr>
      <w:r>
        <w:t>Flexibility for you to choose from a la carte products or use recommended packages to ensure you</w:t>
      </w:r>
      <w:r>
        <w:t xml:space="preserve">r unique needs are being met. </w:t>
      </w:r>
    </w:p>
    <w:p w:rsidR="00F91428" w:rsidRDefault="00F91428" w:rsidP="00F91428">
      <w:pPr>
        <w:pStyle w:val="ListParagraph"/>
        <w:numPr>
          <w:ilvl w:val="0"/>
          <w:numId w:val="5"/>
        </w:numPr>
      </w:pPr>
      <w:r>
        <w:t>Reliable support with 24/7 customer service to be sure y</w:t>
      </w:r>
      <w:r>
        <w:t xml:space="preserve">ou have the answers you need. </w:t>
      </w:r>
    </w:p>
    <w:p w:rsidR="00F91428" w:rsidRDefault="00F91428" w:rsidP="00F91428">
      <w:pPr>
        <w:pStyle w:val="ListParagraph"/>
      </w:pPr>
    </w:p>
    <w:p w:rsidR="003E617C" w:rsidRDefault="003E617C" w:rsidP="008E7CA1">
      <w:pPr>
        <w:pStyle w:val="ListParagraph"/>
        <w:ind w:left="0"/>
        <w:rPr>
          <w:b/>
        </w:rPr>
      </w:pPr>
      <w:hyperlink r:id="rId6" w:history="1">
        <w:r w:rsidRPr="003E617C">
          <w:rPr>
            <w:rStyle w:val="Hyperlink"/>
            <w:b/>
          </w:rPr>
          <w:t>Background Checks for Volunteers</w:t>
        </w:r>
      </w:hyperlink>
    </w:p>
    <w:p w:rsidR="008E7CA1" w:rsidRPr="008E7CA1" w:rsidRDefault="008E7CA1" w:rsidP="008E7CA1">
      <w:pPr>
        <w:pStyle w:val="NormalWeb"/>
        <w:shd w:val="clear" w:color="auto" w:fill="FFFFFF"/>
        <w:spacing w:before="0" w:beforeAutospacing="0" w:after="150" w:afterAutospacing="0"/>
        <w:jc w:val="both"/>
        <w:rPr>
          <w:rFonts w:asciiTheme="minorHAnsi" w:hAnsiTheme="minorHAnsi"/>
          <w:sz w:val="22"/>
          <w:szCs w:val="22"/>
        </w:rPr>
      </w:pPr>
      <w:r w:rsidRPr="008E7CA1">
        <w:rPr>
          <w:rFonts w:asciiTheme="minorHAnsi" w:hAnsiTheme="minorHAnsi"/>
          <w:sz w:val="22"/>
          <w:szCs w:val="22"/>
        </w:rPr>
        <w:t>Backed by </w:t>
      </w:r>
      <w:r w:rsidRPr="008E7CA1">
        <w:rPr>
          <w:rStyle w:val="Strong"/>
          <w:rFonts w:asciiTheme="minorHAnsi" w:hAnsiTheme="minorHAnsi"/>
          <w:b w:val="0"/>
          <w:sz w:val="22"/>
          <w:szCs w:val="22"/>
        </w:rPr>
        <w:t>True Hire, Background Checks for Volunteers</w:t>
      </w:r>
      <w:r w:rsidRPr="008E7CA1">
        <w:rPr>
          <w:rFonts w:asciiTheme="minorHAnsi" w:hAnsiTheme="minorHAnsi"/>
          <w:sz w:val="22"/>
          <w:szCs w:val="22"/>
        </w:rPr>
        <w:t> sets the standard for providing high-quality background checks to charity and nonprofit organizations, empowering them with the answers and tools needed for a safer volunteer community.</w:t>
      </w:r>
    </w:p>
    <w:p w:rsidR="008E7CA1" w:rsidRPr="008E7CA1" w:rsidRDefault="008E7CA1" w:rsidP="008E7CA1">
      <w:pPr>
        <w:pStyle w:val="NormalWeb"/>
        <w:shd w:val="clear" w:color="auto" w:fill="FFFFFF"/>
        <w:spacing w:before="0" w:beforeAutospacing="0" w:after="150" w:afterAutospacing="0"/>
        <w:rPr>
          <w:rFonts w:asciiTheme="minorHAnsi" w:hAnsiTheme="minorHAnsi"/>
          <w:sz w:val="22"/>
          <w:szCs w:val="22"/>
        </w:rPr>
      </w:pPr>
      <w:r w:rsidRPr="008E7CA1">
        <w:rPr>
          <w:rFonts w:asciiTheme="minorHAnsi" w:hAnsiTheme="minorHAnsi"/>
          <w:sz w:val="22"/>
          <w:szCs w:val="22"/>
        </w:rPr>
        <w:t>With more than 20 years of experience, True Hire has focused on providing the fastest turnaround times, excellent customer service and the most accurate information available. We have programs specifically designed for volunteer organizations, and we currently work with hundreds of nonprofits, charities and ministries all over the world.</w:t>
      </w:r>
    </w:p>
    <w:p w:rsidR="008E7CA1" w:rsidRDefault="008E7CA1" w:rsidP="008E7CA1">
      <w:pPr>
        <w:pStyle w:val="NormalWeb"/>
        <w:shd w:val="clear" w:color="auto" w:fill="FFFFFF"/>
        <w:spacing w:before="0" w:beforeAutospacing="0" w:after="150" w:afterAutospacing="0"/>
        <w:jc w:val="both"/>
        <w:rPr>
          <w:rFonts w:asciiTheme="minorHAnsi" w:hAnsiTheme="minorHAnsi"/>
          <w:sz w:val="22"/>
          <w:szCs w:val="22"/>
        </w:rPr>
      </w:pPr>
      <w:r w:rsidRPr="008E7CA1">
        <w:rPr>
          <w:rFonts w:asciiTheme="minorHAnsi" w:hAnsiTheme="minorHAnsi"/>
          <w:sz w:val="22"/>
          <w:szCs w:val="22"/>
        </w:rPr>
        <w:t>Recognizing the need for nonprofits to carefully screen their volunteers and employees on a budget, we have very specific packages to meet the needs of charities and volunteer organizations. Our applicant-pay option enables volunteers to donate the fee of their own background check directly to the organization. Ease and convenience are woven into all we do. We have many options for background check requests, results delivery, and invoicing to suit your needs. We also provide seamless integration with your organization’s applicant tracking software. You can get signed up and ready to go under an hour. While our background check process is extensive in order to protect you volunteer organization or nonprofit, the setup process is simple and economical.</w:t>
      </w:r>
    </w:p>
    <w:p w:rsidR="00833BCA" w:rsidRDefault="00833BCA" w:rsidP="008E7CA1">
      <w:pPr>
        <w:pStyle w:val="NormalWeb"/>
        <w:shd w:val="clear" w:color="auto" w:fill="FFFFFF"/>
        <w:spacing w:before="0" w:beforeAutospacing="0" w:after="150" w:afterAutospacing="0"/>
        <w:jc w:val="both"/>
        <w:rPr>
          <w:rFonts w:asciiTheme="minorHAnsi" w:hAnsiTheme="minorHAnsi"/>
          <w:b/>
          <w:sz w:val="22"/>
          <w:szCs w:val="22"/>
        </w:rPr>
      </w:pPr>
      <w:r>
        <w:rPr>
          <w:rFonts w:asciiTheme="minorHAnsi" w:hAnsiTheme="minorHAnsi"/>
          <w:b/>
          <w:sz w:val="22"/>
          <w:szCs w:val="22"/>
        </w:rPr>
        <w:t xml:space="preserve">Products include: </w:t>
      </w:r>
    </w:p>
    <w:p w:rsidR="00833BCA" w:rsidRPr="00833BCA" w:rsidRDefault="00833BCA" w:rsidP="00833BCA">
      <w:pPr>
        <w:pStyle w:val="NormalWeb"/>
        <w:numPr>
          <w:ilvl w:val="0"/>
          <w:numId w:val="6"/>
        </w:numPr>
        <w:shd w:val="clear" w:color="auto" w:fill="FFFFFF"/>
        <w:spacing w:before="0" w:beforeAutospacing="0" w:after="0" w:afterAutospacing="0"/>
        <w:jc w:val="both"/>
        <w:rPr>
          <w:rFonts w:asciiTheme="minorHAnsi" w:hAnsiTheme="minorHAnsi"/>
          <w:b/>
          <w:sz w:val="22"/>
          <w:szCs w:val="22"/>
        </w:rPr>
      </w:pPr>
      <w:r>
        <w:rPr>
          <w:rFonts w:asciiTheme="minorHAnsi" w:hAnsiTheme="minorHAnsi"/>
          <w:sz w:val="22"/>
          <w:szCs w:val="22"/>
        </w:rPr>
        <w:t>Social Security Trace</w:t>
      </w:r>
    </w:p>
    <w:p w:rsidR="00833BCA" w:rsidRPr="00833BCA" w:rsidRDefault="00833BCA" w:rsidP="00833BCA">
      <w:pPr>
        <w:pStyle w:val="NormalWeb"/>
        <w:numPr>
          <w:ilvl w:val="0"/>
          <w:numId w:val="6"/>
        </w:numPr>
        <w:shd w:val="clear" w:color="auto" w:fill="FFFFFF"/>
        <w:spacing w:before="0" w:beforeAutospacing="0" w:after="0" w:afterAutospacing="0"/>
        <w:jc w:val="both"/>
        <w:rPr>
          <w:rFonts w:asciiTheme="minorHAnsi" w:hAnsiTheme="minorHAnsi"/>
          <w:b/>
          <w:sz w:val="22"/>
          <w:szCs w:val="22"/>
        </w:rPr>
      </w:pPr>
      <w:proofErr w:type="spellStart"/>
      <w:r>
        <w:rPr>
          <w:rFonts w:asciiTheme="minorHAnsi" w:hAnsiTheme="minorHAnsi"/>
          <w:sz w:val="22"/>
          <w:szCs w:val="22"/>
        </w:rPr>
        <w:t>TrueCrim</w:t>
      </w:r>
      <w:proofErr w:type="spellEnd"/>
      <w:r>
        <w:rPr>
          <w:rFonts w:asciiTheme="minorHAnsi" w:hAnsiTheme="minorHAnsi"/>
          <w:sz w:val="22"/>
          <w:szCs w:val="22"/>
        </w:rPr>
        <w:t xml:space="preserve"> National Criminal Search</w:t>
      </w:r>
    </w:p>
    <w:p w:rsidR="00833BCA" w:rsidRPr="00833BCA" w:rsidRDefault="00833BCA" w:rsidP="00833BCA">
      <w:pPr>
        <w:pStyle w:val="NormalWeb"/>
        <w:numPr>
          <w:ilvl w:val="0"/>
          <w:numId w:val="6"/>
        </w:numPr>
        <w:shd w:val="clear" w:color="auto" w:fill="FFFFFF"/>
        <w:spacing w:before="0" w:beforeAutospacing="0" w:after="0" w:afterAutospacing="0"/>
        <w:jc w:val="both"/>
        <w:rPr>
          <w:rFonts w:asciiTheme="minorHAnsi" w:hAnsiTheme="minorHAnsi"/>
          <w:b/>
          <w:sz w:val="22"/>
          <w:szCs w:val="22"/>
        </w:rPr>
      </w:pPr>
      <w:r>
        <w:rPr>
          <w:rFonts w:asciiTheme="minorHAnsi" w:hAnsiTheme="minorHAnsi"/>
          <w:sz w:val="22"/>
          <w:szCs w:val="22"/>
        </w:rPr>
        <w:t>Sex Offender Registry Search</w:t>
      </w:r>
    </w:p>
    <w:p w:rsidR="00833BCA" w:rsidRPr="00833BCA" w:rsidRDefault="00833BCA" w:rsidP="00833BCA">
      <w:pPr>
        <w:pStyle w:val="NormalWeb"/>
        <w:numPr>
          <w:ilvl w:val="0"/>
          <w:numId w:val="6"/>
        </w:numPr>
        <w:shd w:val="clear" w:color="auto" w:fill="FFFFFF"/>
        <w:spacing w:before="0" w:beforeAutospacing="0" w:after="0" w:afterAutospacing="0"/>
        <w:jc w:val="both"/>
        <w:rPr>
          <w:rFonts w:asciiTheme="minorHAnsi" w:hAnsiTheme="minorHAnsi"/>
          <w:b/>
          <w:sz w:val="22"/>
          <w:szCs w:val="22"/>
        </w:rPr>
      </w:pPr>
      <w:r>
        <w:rPr>
          <w:rFonts w:asciiTheme="minorHAnsi" w:hAnsiTheme="minorHAnsi"/>
          <w:sz w:val="22"/>
          <w:szCs w:val="22"/>
        </w:rPr>
        <w:t>County Criminal Search for current county</w:t>
      </w:r>
    </w:p>
    <w:p w:rsidR="00833BCA" w:rsidRPr="00833BCA" w:rsidRDefault="00833BCA" w:rsidP="00833BCA">
      <w:pPr>
        <w:pStyle w:val="NormalWeb"/>
        <w:numPr>
          <w:ilvl w:val="0"/>
          <w:numId w:val="6"/>
        </w:numPr>
        <w:shd w:val="clear" w:color="auto" w:fill="FFFFFF"/>
        <w:spacing w:before="0" w:beforeAutospacing="0" w:after="0" w:afterAutospacing="0"/>
        <w:jc w:val="both"/>
        <w:rPr>
          <w:rFonts w:asciiTheme="minorHAnsi" w:hAnsiTheme="minorHAnsi"/>
          <w:b/>
          <w:sz w:val="22"/>
          <w:szCs w:val="22"/>
        </w:rPr>
      </w:pPr>
      <w:r>
        <w:rPr>
          <w:rFonts w:asciiTheme="minorHAnsi" w:hAnsiTheme="minorHAnsi"/>
          <w:sz w:val="22"/>
          <w:szCs w:val="22"/>
        </w:rPr>
        <w:t>County Criminal Search for up to two previous counties</w:t>
      </w:r>
    </w:p>
    <w:p w:rsidR="00833BCA" w:rsidRPr="00833BCA" w:rsidRDefault="00833BCA" w:rsidP="00833BCA">
      <w:pPr>
        <w:pStyle w:val="NormalWeb"/>
        <w:numPr>
          <w:ilvl w:val="0"/>
          <w:numId w:val="6"/>
        </w:numPr>
        <w:shd w:val="clear" w:color="auto" w:fill="FFFFFF"/>
        <w:spacing w:before="0" w:beforeAutospacing="0" w:after="0" w:afterAutospacing="0"/>
        <w:jc w:val="both"/>
        <w:rPr>
          <w:rFonts w:asciiTheme="minorHAnsi" w:hAnsiTheme="minorHAnsi"/>
          <w:b/>
          <w:sz w:val="22"/>
          <w:szCs w:val="22"/>
        </w:rPr>
      </w:pPr>
      <w:r>
        <w:rPr>
          <w:rFonts w:asciiTheme="minorHAnsi" w:hAnsiTheme="minorHAnsi"/>
          <w:sz w:val="22"/>
          <w:szCs w:val="22"/>
        </w:rPr>
        <w:lastRenderedPageBreak/>
        <w:t>Education Verification for highest degree obtained</w:t>
      </w:r>
    </w:p>
    <w:p w:rsidR="00833BCA" w:rsidRPr="00833BCA" w:rsidRDefault="00833BCA" w:rsidP="00833BCA">
      <w:pPr>
        <w:pStyle w:val="NormalWeb"/>
        <w:numPr>
          <w:ilvl w:val="0"/>
          <w:numId w:val="6"/>
        </w:numPr>
        <w:shd w:val="clear" w:color="auto" w:fill="FFFFFF"/>
        <w:spacing w:before="0" w:beforeAutospacing="0" w:after="0" w:afterAutospacing="0"/>
        <w:jc w:val="both"/>
        <w:rPr>
          <w:rFonts w:asciiTheme="minorHAnsi" w:hAnsiTheme="minorHAnsi"/>
          <w:b/>
          <w:sz w:val="22"/>
          <w:szCs w:val="22"/>
        </w:rPr>
      </w:pPr>
      <w:r>
        <w:rPr>
          <w:rFonts w:asciiTheme="minorHAnsi" w:hAnsiTheme="minorHAnsi"/>
          <w:sz w:val="22"/>
          <w:szCs w:val="22"/>
        </w:rPr>
        <w:t>Employment Verification for the 2 most recent employers</w:t>
      </w:r>
    </w:p>
    <w:p w:rsidR="00833BCA" w:rsidRDefault="00833BCA" w:rsidP="00833BCA">
      <w:pPr>
        <w:pStyle w:val="NormalWeb"/>
        <w:shd w:val="clear" w:color="auto" w:fill="FFFFFF"/>
        <w:spacing w:before="0" w:beforeAutospacing="0" w:after="0" w:afterAutospacing="0"/>
        <w:jc w:val="both"/>
        <w:rPr>
          <w:rFonts w:asciiTheme="minorHAnsi" w:hAnsiTheme="minorHAnsi"/>
          <w:sz w:val="22"/>
          <w:szCs w:val="22"/>
        </w:rPr>
      </w:pPr>
    </w:p>
    <w:p w:rsidR="00833BCA" w:rsidRDefault="00833BCA" w:rsidP="00833BCA">
      <w:pPr>
        <w:pStyle w:val="NormalWeb"/>
        <w:shd w:val="clear" w:color="auto" w:fill="FFFFFF"/>
        <w:spacing w:before="0" w:beforeAutospacing="0" w:after="0" w:afterAutospacing="0"/>
        <w:jc w:val="both"/>
        <w:rPr>
          <w:rFonts w:asciiTheme="minorHAnsi" w:hAnsiTheme="minorHAnsi"/>
          <w:b/>
          <w:sz w:val="22"/>
          <w:szCs w:val="22"/>
        </w:rPr>
      </w:pPr>
      <w:r>
        <w:rPr>
          <w:rFonts w:asciiTheme="minorHAnsi" w:hAnsiTheme="minorHAnsi"/>
          <w:b/>
          <w:sz w:val="22"/>
          <w:szCs w:val="22"/>
        </w:rPr>
        <w:t>Unique services:</w:t>
      </w:r>
    </w:p>
    <w:p w:rsidR="00833BCA" w:rsidRDefault="00833BCA" w:rsidP="00833BCA">
      <w:pPr>
        <w:pStyle w:val="NormalWeb"/>
        <w:shd w:val="clear" w:color="auto" w:fill="FFFFFF"/>
        <w:spacing w:before="0" w:beforeAutospacing="0" w:after="0" w:afterAutospacing="0"/>
        <w:jc w:val="both"/>
        <w:rPr>
          <w:rFonts w:asciiTheme="minorHAnsi" w:hAnsiTheme="minorHAnsi"/>
          <w:b/>
          <w:sz w:val="22"/>
          <w:szCs w:val="22"/>
        </w:rPr>
      </w:pPr>
    </w:p>
    <w:p w:rsidR="00833BCA" w:rsidRDefault="00833BCA" w:rsidP="00833BCA">
      <w:pPr>
        <w:pStyle w:val="NormalWeb"/>
        <w:numPr>
          <w:ilvl w:val="0"/>
          <w:numId w:val="7"/>
        </w:numPr>
        <w:shd w:val="clear" w:color="auto" w:fill="FFFFFF"/>
        <w:spacing w:before="0" w:beforeAutospacing="0" w:after="0" w:afterAutospacing="0"/>
        <w:jc w:val="both"/>
        <w:rPr>
          <w:rFonts w:asciiTheme="minorHAnsi" w:hAnsiTheme="minorHAnsi"/>
          <w:sz w:val="22"/>
          <w:szCs w:val="22"/>
        </w:rPr>
      </w:pPr>
      <w:r w:rsidRPr="00833BCA">
        <w:rPr>
          <w:rFonts w:asciiTheme="minorHAnsi" w:hAnsiTheme="minorHAnsi"/>
          <w:sz w:val="22"/>
          <w:szCs w:val="22"/>
        </w:rPr>
        <w:t>Our applicant-pay option enables volunteers to donate the fee of their own background check directly to the organization.</w:t>
      </w:r>
    </w:p>
    <w:p w:rsidR="00833BCA" w:rsidRDefault="00833BCA" w:rsidP="00833BCA">
      <w:pPr>
        <w:pStyle w:val="NormalWeb"/>
        <w:numPr>
          <w:ilvl w:val="0"/>
          <w:numId w:val="7"/>
        </w:numPr>
        <w:shd w:val="clear" w:color="auto" w:fill="FFFFFF"/>
        <w:spacing w:before="0" w:beforeAutospacing="0" w:after="0" w:afterAutospacing="0"/>
        <w:jc w:val="both"/>
        <w:rPr>
          <w:rFonts w:asciiTheme="minorHAnsi" w:hAnsiTheme="minorHAnsi"/>
          <w:sz w:val="22"/>
          <w:szCs w:val="22"/>
        </w:rPr>
      </w:pPr>
      <w:r w:rsidRPr="00833BCA">
        <w:rPr>
          <w:rFonts w:asciiTheme="minorHAnsi" w:hAnsiTheme="minorHAnsi"/>
          <w:sz w:val="22"/>
          <w:szCs w:val="22"/>
        </w:rPr>
        <w:t>We provide seamless integration with your organization’s applicant tracking software.</w:t>
      </w:r>
    </w:p>
    <w:p w:rsidR="00833BCA" w:rsidRPr="00833BCA" w:rsidRDefault="00C02C8B" w:rsidP="00C02C8B">
      <w:pPr>
        <w:pStyle w:val="NormalWeb"/>
        <w:numPr>
          <w:ilvl w:val="0"/>
          <w:numId w:val="7"/>
        </w:numPr>
        <w:shd w:val="clear" w:color="auto" w:fill="FFFFFF"/>
        <w:spacing w:before="0" w:beforeAutospacing="0" w:after="0" w:afterAutospacing="0"/>
        <w:jc w:val="both"/>
        <w:rPr>
          <w:rFonts w:asciiTheme="minorHAnsi" w:hAnsiTheme="minorHAnsi"/>
          <w:sz w:val="22"/>
          <w:szCs w:val="22"/>
        </w:rPr>
      </w:pPr>
      <w:r w:rsidRPr="00C02C8B">
        <w:rPr>
          <w:rFonts w:asciiTheme="minorHAnsi" w:hAnsiTheme="minorHAnsi"/>
          <w:sz w:val="22"/>
          <w:szCs w:val="22"/>
        </w:rPr>
        <w:t>Create a custom package for your specific needs. Choose from the services listed above or from additional services that we offer, including Credit Bureau Reports, Driving Records, Workers Comp Reports, Drug Testing and more.</w:t>
      </w:r>
    </w:p>
    <w:p w:rsidR="00833BCA" w:rsidRPr="00833BCA" w:rsidRDefault="00833BCA" w:rsidP="00833BCA">
      <w:pPr>
        <w:pStyle w:val="NormalWeb"/>
        <w:shd w:val="clear" w:color="auto" w:fill="FFFFFF"/>
        <w:spacing w:before="0" w:beforeAutospacing="0" w:after="150" w:afterAutospacing="0"/>
        <w:ind w:left="720"/>
        <w:jc w:val="both"/>
        <w:rPr>
          <w:rFonts w:asciiTheme="minorHAnsi" w:hAnsiTheme="minorHAnsi"/>
          <w:b/>
          <w:sz w:val="22"/>
          <w:szCs w:val="22"/>
        </w:rPr>
      </w:pPr>
    </w:p>
    <w:p w:rsidR="008E7CA1" w:rsidRPr="003E617C" w:rsidRDefault="008E7CA1" w:rsidP="008E7CA1">
      <w:pPr>
        <w:pStyle w:val="ListParagraph"/>
        <w:ind w:left="0"/>
      </w:pPr>
    </w:p>
    <w:sectPr w:rsidR="008E7CA1" w:rsidRPr="003E6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A48FD"/>
    <w:multiLevelType w:val="hybridMultilevel"/>
    <w:tmpl w:val="85B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3557A7"/>
    <w:multiLevelType w:val="hybridMultilevel"/>
    <w:tmpl w:val="ED30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7D25E6"/>
    <w:multiLevelType w:val="hybridMultilevel"/>
    <w:tmpl w:val="1EC28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9D711E"/>
    <w:multiLevelType w:val="hybridMultilevel"/>
    <w:tmpl w:val="9D76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88191A"/>
    <w:multiLevelType w:val="hybridMultilevel"/>
    <w:tmpl w:val="5FA0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EDB2938"/>
    <w:multiLevelType w:val="hybridMultilevel"/>
    <w:tmpl w:val="F6A8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F55C08"/>
    <w:multiLevelType w:val="hybridMultilevel"/>
    <w:tmpl w:val="C4D0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DFF"/>
    <w:rsid w:val="000E7EF9"/>
    <w:rsid w:val="00346438"/>
    <w:rsid w:val="003B1CBA"/>
    <w:rsid w:val="003E617C"/>
    <w:rsid w:val="00455BF4"/>
    <w:rsid w:val="004E1DA6"/>
    <w:rsid w:val="004E2A76"/>
    <w:rsid w:val="0056498A"/>
    <w:rsid w:val="0065424F"/>
    <w:rsid w:val="00833BCA"/>
    <w:rsid w:val="00877DFF"/>
    <w:rsid w:val="008E5536"/>
    <w:rsid w:val="008E7CA1"/>
    <w:rsid w:val="00A33E55"/>
    <w:rsid w:val="00A711A0"/>
    <w:rsid w:val="00AB50C4"/>
    <w:rsid w:val="00AB5F04"/>
    <w:rsid w:val="00B6587C"/>
    <w:rsid w:val="00C02C8B"/>
    <w:rsid w:val="00EA40F0"/>
    <w:rsid w:val="00F91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51A08-3B1E-4157-93E5-2D6441A8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7EF9"/>
    <w:rPr>
      <w:color w:val="0563C1" w:themeColor="hyperlink"/>
      <w:u w:val="single"/>
    </w:rPr>
  </w:style>
  <w:style w:type="paragraph" w:styleId="ListParagraph">
    <w:name w:val="List Paragraph"/>
    <w:basedOn w:val="Normal"/>
    <w:uiPriority w:val="34"/>
    <w:qFormat/>
    <w:rsid w:val="000E7EF9"/>
    <w:pPr>
      <w:ind w:left="720"/>
      <w:contextualSpacing/>
    </w:pPr>
  </w:style>
  <w:style w:type="paragraph" w:styleId="NormalWeb">
    <w:name w:val="Normal (Web)"/>
    <w:basedOn w:val="Normal"/>
    <w:uiPriority w:val="99"/>
    <w:semiHidden/>
    <w:unhideWhenUsed/>
    <w:rsid w:val="008E7C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7CA1"/>
    <w:rPr>
      <w:b/>
      <w:bCs/>
    </w:rPr>
  </w:style>
  <w:style w:type="character" w:styleId="FollowedHyperlink">
    <w:name w:val="FollowedHyperlink"/>
    <w:basedOn w:val="DefaultParagraphFont"/>
    <w:uiPriority w:val="99"/>
    <w:semiHidden/>
    <w:unhideWhenUsed/>
    <w:rsid w:val="00AB50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92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ckgroundchecksforvolunteers.com/youth-development/" TargetMode="External"/><Relationship Id="rId5" Type="http://schemas.openxmlformats.org/officeDocument/2006/relationships/hyperlink" Target="https://fadv.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Bourgoin</dc:creator>
  <cp:keywords/>
  <dc:description/>
  <cp:lastModifiedBy>Jennifer Bourgoin</cp:lastModifiedBy>
  <cp:revision>17</cp:revision>
  <dcterms:created xsi:type="dcterms:W3CDTF">2018-04-09T12:37:00Z</dcterms:created>
  <dcterms:modified xsi:type="dcterms:W3CDTF">2018-04-09T14:24:00Z</dcterms:modified>
</cp:coreProperties>
</file>