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AC251" w14:textId="77777777" w:rsidR="003A72EB" w:rsidRPr="00FE6B28" w:rsidRDefault="00141ED1" w:rsidP="00141ED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36"/>
        </w:rPr>
      </w:pPr>
      <w:r w:rsidRPr="00FE6B28">
        <w:rPr>
          <w:rFonts w:ascii="Arial" w:hAnsi="Arial" w:cs="Arial"/>
          <w:b/>
          <w:sz w:val="24"/>
          <w:szCs w:val="36"/>
        </w:rPr>
        <w:t>Project MALES</w:t>
      </w:r>
      <w:r w:rsidR="001403F3" w:rsidRPr="00FE6B28">
        <w:rPr>
          <w:rFonts w:ascii="Arial" w:hAnsi="Arial" w:cs="Arial"/>
          <w:b/>
          <w:sz w:val="24"/>
          <w:szCs w:val="36"/>
        </w:rPr>
        <w:t xml:space="preserve"> </w:t>
      </w:r>
      <w:r w:rsidR="00AD2CFE" w:rsidRPr="00FE6B28">
        <w:rPr>
          <w:rFonts w:ascii="Arial" w:hAnsi="Arial" w:cs="Arial"/>
          <w:b/>
          <w:sz w:val="24"/>
          <w:szCs w:val="36"/>
        </w:rPr>
        <w:t xml:space="preserve">Agency </w:t>
      </w:r>
      <w:r w:rsidR="00E03AF5" w:rsidRPr="00FE6B28">
        <w:rPr>
          <w:rFonts w:ascii="Arial" w:hAnsi="Arial" w:cs="Arial"/>
          <w:b/>
          <w:sz w:val="24"/>
          <w:szCs w:val="36"/>
        </w:rPr>
        <w:t>Agreement</w:t>
      </w:r>
    </w:p>
    <w:p w14:paraId="341D60B6" w14:textId="17CCFE9D" w:rsidR="00AD2CFE" w:rsidRPr="00FE6B28" w:rsidRDefault="000F6630" w:rsidP="00141ED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36"/>
        </w:rPr>
      </w:pPr>
      <w:r>
        <w:rPr>
          <w:rFonts w:ascii="Arial" w:hAnsi="Arial" w:cs="Arial"/>
          <w:b/>
          <w:sz w:val="24"/>
          <w:szCs w:val="36"/>
        </w:rPr>
        <w:t>XXXXX</w:t>
      </w:r>
    </w:p>
    <w:p w14:paraId="6614044D" w14:textId="77777777" w:rsidR="00F32292" w:rsidRPr="00FE6B28" w:rsidRDefault="00F32292" w:rsidP="00141ED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36"/>
        </w:rPr>
      </w:pPr>
      <w:r w:rsidRPr="00FE6B28">
        <w:rPr>
          <w:rFonts w:ascii="Arial" w:hAnsi="Arial" w:cs="Arial"/>
          <w:b/>
          <w:sz w:val="24"/>
          <w:szCs w:val="36"/>
        </w:rPr>
        <w:t>The Division of Diversity and Community Engagement</w:t>
      </w:r>
    </w:p>
    <w:p w14:paraId="28F5E42D" w14:textId="77777777" w:rsidR="00F32292" w:rsidRPr="00FE6B28" w:rsidRDefault="00F32292" w:rsidP="00141ED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18"/>
          <w:szCs w:val="22"/>
        </w:rPr>
      </w:pPr>
      <w:r w:rsidRPr="00FE6B28">
        <w:rPr>
          <w:rFonts w:ascii="Arial" w:hAnsi="Arial" w:cs="Arial"/>
          <w:b/>
          <w:sz w:val="24"/>
          <w:szCs w:val="36"/>
        </w:rPr>
        <w:t xml:space="preserve">The University of Texas at Austin </w:t>
      </w:r>
    </w:p>
    <w:p w14:paraId="7C3F62E4" w14:textId="77777777" w:rsidR="00E03AF5" w:rsidRDefault="00E03AF5" w:rsidP="003A72E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26C1CF26" w14:textId="61FFEC05" w:rsidR="003A72EB" w:rsidRPr="003A72EB" w:rsidRDefault="00171018" w:rsidP="003A72E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Project MALES </w:t>
      </w:r>
      <w:r w:rsidR="003A72EB" w:rsidRPr="003A72EB">
        <w:rPr>
          <w:sz w:val="22"/>
          <w:szCs w:val="22"/>
        </w:rPr>
        <w:t>agree</w:t>
      </w:r>
      <w:r w:rsidR="00F32292">
        <w:rPr>
          <w:sz w:val="22"/>
          <w:szCs w:val="22"/>
        </w:rPr>
        <w:t>s</w:t>
      </w:r>
      <w:r w:rsidR="003A72EB" w:rsidRPr="003A72EB">
        <w:rPr>
          <w:sz w:val="22"/>
          <w:szCs w:val="22"/>
        </w:rPr>
        <w:t xml:space="preserve"> to provide the following service at </w:t>
      </w:r>
      <w:r w:rsidR="000F6630">
        <w:rPr>
          <w:sz w:val="22"/>
          <w:szCs w:val="22"/>
        </w:rPr>
        <w:t>XXXX</w:t>
      </w:r>
      <w:r w:rsidR="003A72EB" w:rsidRPr="003A72EB">
        <w:rPr>
          <w:sz w:val="22"/>
          <w:szCs w:val="22"/>
        </w:rPr>
        <w:t xml:space="preserve"> under the terms listed below. </w:t>
      </w:r>
    </w:p>
    <w:p w14:paraId="7434A444" w14:textId="77777777" w:rsidR="003A72EB" w:rsidRPr="003A72EB" w:rsidRDefault="003A72EB" w:rsidP="003A72EB">
      <w:pPr>
        <w:rPr>
          <w:sz w:val="22"/>
          <w:szCs w:val="22"/>
        </w:rPr>
      </w:pPr>
    </w:p>
    <w:p w14:paraId="228EBF23" w14:textId="518E9CCC" w:rsidR="003A72EB" w:rsidRPr="003A72EB" w:rsidRDefault="003A72EB" w:rsidP="003A72EB">
      <w:pPr>
        <w:rPr>
          <w:sz w:val="22"/>
          <w:szCs w:val="22"/>
        </w:rPr>
      </w:pPr>
      <w:r w:rsidRPr="003A72EB">
        <w:rPr>
          <w:sz w:val="22"/>
          <w:szCs w:val="22"/>
        </w:rPr>
        <w:t>Description of Service:</w:t>
      </w:r>
      <w:r>
        <w:rPr>
          <w:sz w:val="22"/>
          <w:szCs w:val="22"/>
        </w:rPr>
        <w:t xml:space="preserve"> </w:t>
      </w:r>
      <w:r w:rsidR="00171018">
        <w:rPr>
          <w:sz w:val="22"/>
          <w:szCs w:val="22"/>
        </w:rPr>
        <w:t>Provide mento</w:t>
      </w:r>
      <w:r w:rsidR="00520E53">
        <w:rPr>
          <w:sz w:val="22"/>
          <w:szCs w:val="22"/>
        </w:rPr>
        <w:t>rin</w:t>
      </w:r>
      <w:r w:rsidR="00F32292">
        <w:rPr>
          <w:sz w:val="22"/>
          <w:szCs w:val="22"/>
        </w:rPr>
        <w:t>g services on a weekly basis</w:t>
      </w:r>
      <w:r w:rsidR="008A7968">
        <w:rPr>
          <w:sz w:val="22"/>
          <w:szCs w:val="22"/>
        </w:rPr>
        <w:t xml:space="preserve"> to male students of color</w:t>
      </w:r>
      <w:r w:rsidR="00F32292">
        <w:rPr>
          <w:sz w:val="22"/>
          <w:szCs w:val="22"/>
        </w:rPr>
        <w:t>; pr</w:t>
      </w:r>
      <w:r w:rsidR="00520E53">
        <w:rPr>
          <w:sz w:val="22"/>
          <w:szCs w:val="22"/>
        </w:rPr>
        <w:t>ovide college and career exploration and readiness work with students as needed</w:t>
      </w:r>
      <w:r w:rsidR="00913972">
        <w:rPr>
          <w:sz w:val="22"/>
          <w:szCs w:val="22"/>
        </w:rPr>
        <w:t>.</w:t>
      </w:r>
    </w:p>
    <w:p w14:paraId="5947740F" w14:textId="77777777" w:rsidR="003A72EB" w:rsidRPr="003A72EB" w:rsidRDefault="003A72EB" w:rsidP="003A72EB">
      <w:pPr>
        <w:rPr>
          <w:sz w:val="22"/>
          <w:szCs w:val="22"/>
        </w:rPr>
      </w:pPr>
    </w:p>
    <w:p w14:paraId="253C5531" w14:textId="77777777" w:rsidR="003A72EB" w:rsidRPr="003A72EB" w:rsidRDefault="00F32292" w:rsidP="003A72EB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Beginning Date/</w:t>
      </w:r>
      <w:r w:rsidR="00171018">
        <w:rPr>
          <w:sz w:val="22"/>
          <w:szCs w:val="22"/>
        </w:rPr>
        <w:t xml:space="preserve">Ending Date: </w:t>
      </w:r>
      <w:r w:rsidR="00DA4FD7">
        <w:rPr>
          <w:sz w:val="22"/>
          <w:szCs w:val="22"/>
        </w:rPr>
        <w:t>September 2017</w:t>
      </w:r>
      <w:r w:rsidR="00171018">
        <w:rPr>
          <w:sz w:val="22"/>
          <w:szCs w:val="22"/>
        </w:rPr>
        <w:t>-</w:t>
      </w:r>
      <w:r w:rsidR="008753E7">
        <w:rPr>
          <w:sz w:val="22"/>
          <w:szCs w:val="22"/>
        </w:rPr>
        <w:t>December 201</w:t>
      </w:r>
      <w:r w:rsidR="00DA4FD7">
        <w:rPr>
          <w:sz w:val="22"/>
          <w:szCs w:val="22"/>
        </w:rPr>
        <w:t>7</w:t>
      </w:r>
      <w:r w:rsidR="00A51696">
        <w:rPr>
          <w:sz w:val="22"/>
          <w:szCs w:val="22"/>
        </w:rPr>
        <w:t>; January 201</w:t>
      </w:r>
      <w:r w:rsidR="00DA4FD7">
        <w:rPr>
          <w:sz w:val="22"/>
          <w:szCs w:val="22"/>
        </w:rPr>
        <w:t>8</w:t>
      </w:r>
      <w:r w:rsidR="00A51696">
        <w:rPr>
          <w:sz w:val="22"/>
          <w:szCs w:val="22"/>
        </w:rPr>
        <w:t>- May 201</w:t>
      </w:r>
      <w:r w:rsidR="00DA4FD7">
        <w:rPr>
          <w:sz w:val="22"/>
          <w:szCs w:val="22"/>
        </w:rPr>
        <w:t>8</w:t>
      </w:r>
    </w:p>
    <w:p w14:paraId="169D084D" w14:textId="77777777" w:rsidR="003A72EB" w:rsidRPr="003A72EB" w:rsidRDefault="003A72EB" w:rsidP="003A72EB">
      <w:pPr>
        <w:pBdr>
          <w:bottom w:val="single" w:sz="12" w:space="1" w:color="auto"/>
        </w:pBdr>
        <w:rPr>
          <w:sz w:val="22"/>
          <w:szCs w:val="22"/>
        </w:rPr>
      </w:pPr>
    </w:p>
    <w:p w14:paraId="21544119" w14:textId="09B2960C" w:rsidR="00A51696" w:rsidRDefault="003A72EB" w:rsidP="003A72EB">
      <w:pPr>
        <w:pBdr>
          <w:bottom w:val="single" w:sz="12" w:space="1" w:color="auto"/>
        </w:pBdr>
        <w:rPr>
          <w:sz w:val="22"/>
          <w:szCs w:val="22"/>
        </w:rPr>
      </w:pPr>
      <w:r w:rsidRPr="003A72EB">
        <w:rPr>
          <w:sz w:val="22"/>
          <w:szCs w:val="22"/>
        </w:rPr>
        <w:t>Service Provision (Day/Times/# of Sessions)</w:t>
      </w:r>
      <w:r w:rsidR="00171018">
        <w:rPr>
          <w:sz w:val="22"/>
          <w:szCs w:val="22"/>
        </w:rPr>
        <w:t xml:space="preserve">: </w:t>
      </w:r>
      <w:r w:rsidR="00A51696">
        <w:rPr>
          <w:sz w:val="22"/>
          <w:szCs w:val="22"/>
        </w:rPr>
        <w:t xml:space="preserve"> </w:t>
      </w:r>
      <w:r w:rsidR="00D7668B">
        <w:rPr>
          <w:sz w:val="22"/>
          <w:szCs w:val="22"/>
        </w:rPr>
        <w:t>Thursday/2:05 – 3:45/TBD</w:t>
      </w:r>
    </w:p>
    <w:p w14:paraId="38522EBB" w14:textId="300BD8F3" w:rsidR="003A72EB" w:rsidRPr="003A72EB" w:rsidRDefault="003A72EB" w:rsidP="003A72EB">
      <w:pPr>
        <w:pBdr>
          <w:bottom w:val="single" w:sz="12" w:space="1" w:color="auto"/>
        </w:pBdr>
        <w:rPr>
          <w:sz w:val="22"/>
          <w:szCs w:val="22"/>
        </w:rPr>
      </w:pPr>
    </w:p>
    <w:p w14:paraId="43D77CD2" w14:textId="77777777" w:rsidR="003A72EB" w:rsidRPr="003A72EB" w:rsidRDefault="003A72EB" w:rsidP="003A72EB">
      <w:pPr>
        <w:rPr>
          <w:sz w:val="22"/>
          <w:szCs w:val="22"/>
        </w:rPr>
      </w:pPr>
    </w:p>
    <w:p w14:paraId="3CDC69AB" w14:textId="77777777" w:rsidR="003A72EB" w:rsidRPr="00141ED1" w:rsidRDefault="003A72EB" w:rsidP="003A72EB">
      <w:pPr>
        <w:rPr>
          <w:b/>
          <w:sz w:val="22"/>
          <w:szCs w:val="22"/>
        </w:rPr>
      </w:pPr>
      <w:r w:rsidRPr="00141ED1">
        <w:rPr>
          <w:b/>
          <w:sz w:val="22"/>
          <w:szCs w:val="22"/>
        </w:rPr>
        <w:t>Terms of agreement:</w:t>
      </w:r>
    </w:p>
    <w:p w14:paraId="6ECE95BE" w14:textId="77777777" w:rsidR="003A72EB" w:rsidRPr="003A72EB" w:rsidRDefault="003A72EB" w:rsidP="003A72EB">
      <w:pPr>
        <w:rPr>
          <w:sz w:val="22"/>
          <w:szCs w:val="22"/>
        </w:rPr>
      </w:pPr>
    </w:p>
    <w:p w14:paraId="32A9B3CD" w14:textId="2332FF69" w:rsidR="008A7968" w:rsidRDefault="008A7968" w:rsidP="008A7968">
      <w:pPr>
        <w:numPr>
          <w:ilvl w:val="0"/>
          <w:numId w:val="1"/>
        </w:numPr>
        <w:rPr>
          <w:sz w:val="22"/>
          <w:szCs w:val="22"/>
        </w:rPr>
      </w:pPr>
      <w:r w:rsidRPr="003A72EB">
        <w:rPr>
          <w:sz w:val="22"/>
          <w:szCs w:val="22"/>
        </w:rPr>
        <w:t>The delivery of</w:t>
      </w:r>
      <w:r>
        <w:rPr>
          <w:sz w:val="22"/>
          <w:szCs w:val="22"/>
        </w:rPr>
        <w:t xml:space="preserve"> mentoring</w:t>
      </w:r>
      <w:r w:rsidRPr="003A72EB">
        <w:rPr>
          <w:sz w:val="22"/>
          <w:szCs w:val="22"/>
        </w:rPr>
        <w:t xml:space="preserve"> services to students will be culturally sensitive and promote </w:t>
      </w:r>
      <w:r>
        <w:rPr>
          <w:sz w:val="22"/>
          <w:szCs w:val="22"/>
        </w:rPr>
        <w:t xml:space="preserve">respect for student diversity. </w:t>
      </w:r>
      <w:r w:rsidRPr="003A72EB">
        <w:rPr>
          <w:sz w:val="22"/>
          <w:szCs w:val="22"/>
        </w:rPr>
        <w:t>The services will not include any discussion or material that may offend students on the basis on age, race, gender, religion, national origin, marital status, sexual orientation or disability.</w:t>
      </w:r>
      <w:r>
        <w:rPr>
          <w:sz w:val="22"/>
          <w:szCs w:val="22"/>
        </w:rPr>
        <w:t xml:space="preserve"> Student mentees will be provided permission slips that must be returned to both the school and the Project MALES staff in order to remain in</w:t>
      </w:r>
      <w:r w:rsidR="00D7668B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program. </w:t>
      </w:r>
    </w:p>
    <w:p w14:paraId="336398DD" w14:textId="77777777" w:rsidR="008A7968" w:rsidRPr="003A72EB" w:rsidRDefault="008A7968" w:rsidP="008A7968">
      <w:pPr>
        <w:ind w:left="360"/>
        <w:rPr>
          <w:sz w:val="22"/>
          <w:szCs w:val="22"/>
        </w:rPr>
      </w:pPr>
    </w:p>
    <w:p w14:paraId="065384F3" w14:textId="611FF530" w:rsidR="00432EEA" w:rsidRDefault="00141ED1" w:rsidP="00432EE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Project MALES</w:t>
      </w:r>
      <w:r w:rsidR="00432EEA">
        <w:rPr>
          <w:sz w:val="22"/>
          <w:szCs w:val="22"/>
        </w:rPr>
        <w:t xml:space="preserve"> will ensure that all representatives providing school-based services have completed a criminal background check </w:t>
      </w:r>
      <w:r w:rsidR="00DA4FD7">
        <w:rPr>
          <w:sz w:val="22"/>
          <w:szCs w:val="22"/>
        </w:rPr>
        <w:t xml:space="preserve">administered by the University of Texas at Austin </w:t>
      </w:r>
      <w:r w:rsidR="00432EEA">
        <w:rPr>
          <w:sz w:val="22"/>
          <w:szCs w:val="22"/>
        </w:rPr>
        <w:t>that m</w:t>
      </w:r>
      <w:r w:rsidR="00D064EB">
        <w:rPr>
          <w:sz w:val="22"/>
          <w:szCs w:val="22"/>
        </w:rPr>
        <w:t>ee</w:t>
      </w:r>
      <w:r w:rsidR="00D7668B">
        <w:rPr>
          <w:sz w:val="22"/>
          <w:szCs w:val="22"/>
        </w:rPr>
        <w:t>ts the school requirements</w:t>
      </w:r>
      <w:r w:rsidR="00D064EB">
        <w:rPr>
          <w:sz w:val="22"/>
          <w:szCs w:val="22"/>
        </w:rPr>
        <w:t xml:space="preserve">. </w:t>
      </w:r>
      <w:r w:rsidR="00432EEA">
        <w:rPr>
          <w:sz w:val="22"/>
          <w:szCs w:val="22"/>
        </w:rPr>
        <w:t xml:space="preserve">This is the responsibility of the Service Provider. </w:t>
      </w:r>
    </w:p>
    <w:p w14:paraId="4D20198C" w14:textId="77777777" w:rsidR="00432EEA" w:rsidRDefault="00432EEA" w:rsidP="00432EEA">
      <w:pPr>
        <w:rPr>
          <w:sz w:val="22"/>
          <w:szCs w:val="22"/>
        </w:rPr>
      </w:pPr>
    </w:p>
    <w:p w14:paraId="6380DD55" w14:textId="77777777" w:rsidR="003A72EB" w:rsidRPr="003A72EB" w:rsidRDefault="00141ED1" w:rsidP="003A72E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Project MALES</w:t>
      </w:r>
      <w:r w:rsidR="004F0A14">
        <w:rPr>
          <w:sz w:val="22"/>
          <w:szCs w:val="22"/>
        </w:rPr>
        <w:t xml:space="preserve"> will e</w:t>
      </w:r>
      <w:r w:rsidR="003A72EB" w:rsidRPr="003A72EB">
        <w:rPr>
          <w:sz w:val="22"/>
          <w:szCs w:val="22"/>
        </w:rPr>
        <w:t xml:space="preserve">nsure that the school-based service is provided on a consistent </w:t>
      </w:r>
      <w:r w:rsidR="00E1510C">
        <w:rPr>
          <w:sz w:val="22"/>
          <w:szCs w:val="22"/>
        </w:rPr>
        <w:t xml:space="preserve">weekly </w:t>
      </w:r>
      <w:r w:rsidR="003A72EB" w:rsidRPr="003A72EB">
        <w:rPr>
          <w:sz w:val="22"/>
          <w:szCs w:val="22"/>
        </w:rPr>
        <w:t>basis for</w:t>
      </w:r>
      <w:r w:rsidR="00A562C4">
        <w:rPr>
          <w:sz w:val="22"/>
          <w:szCs w:val="22"/>
        </w:rPr>
        <w:t xml:space="preserve"> the duration indicated above. </w:t>
      </w:r>
      <w:r w:rsidR="003A72EB" w:rsidRPr="003A72EB">
        <w:rPr>
          <w:sz w:val="22"/>
          <w:szCs w:val="22"/>
        </w:rPr>
        <w:t>It is critical that the services begin and end on time.</w:t>
      </w:r>
      <w:r w:rsidR="00E1510C">
        <w:rPr>
          <w:sz w:val="22"/>
          <w:szCs w:val="22"/>
        </w:rPr>
        <w:t xml:space="preserve"> Any outside community/school events will be provided by the school for Project MALES undergraduate and graduate students to attend/volunteer. </w:t>
      </w:r>
    </w:p>
    <w:p w14:paraId="61B7FF09" w14:textId="77777777" w:rsidR="003A72EB" w:rsidRPr="003A72EB" w:rsidRDefault="003A72EB" w:rsidP="003A72EB">
      <w:pPr>
        <w:rPr>
          <w:sz w:val="22"/>
          <w:szCs w:val="22"/>
        </w:rPr>
      </w:pPr>
    </w:p>
    <w:p w14:paraId="6ABFF175" w14:textId="452113D6" w:rsidR="003A72EB" w:rsidRDefault="00141ED1" w:rsidP="003A72E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Project MALES</w:t>
      </w:r>
      <w:r w:rsidR="003A72EB" w:rsidRPr="003A72EB">
        <w:rPr>
          <w:sz w:val="22"/>
          <w:szCs w:val="22"/>
        </w:rPr>
        <w:t xml:space="preserve"> representative</w:t>
      </w:r>
      <w:r w:rsidR="00D064EB">
        <w:rPr>
          <w:sz w:val="22"/>
          <w:szCs w:val="22"/>
        </w:rPr>
        <w:t>s</w:t>
      </w:r>
      <w:r w:rsidR="003A72EB" w:rsidRPr="003A72EB">
        <w:rPr>
          <w:sz w:val="22"/>
          <w:szCs w:val="22"/>
        </w:rPr>
        <w:t xml:space="preserve"> will mai</w:t>
      </w:r>
      <w:r w:rsidR="00D064EB">
        <w:rPr>
          <w:sz w:val="22"/>
          <w:szCs w:val="22"/>
        </w:rPr>
        <w:t xml:space="preserve">ntain student confidentiality. </w:t>
      </w:r>
      <w:r w:rsidR="003A72EB" w:rsidRPr="003A72EB">
        <w:rPr>
          <w:sz w:val="22"/>
          <w:szCs w:val="22"/>
        </w:rPr>
        <w:t xml:space="preserve">Any exceptions to the student’s confidentiality will be discussed and agreed upon by both </w:t>
      </w:r>
      <w:r>
        <w:rPr>
          <w:sz w:val="22"/>
          <w:szCs w:val="22"/>
        </w:rPr>
        <w:t xml:space="preserve">Project MALES and </w:t>
      </w:r>
      <w:r w:rsidR="00232A66">
        <w:rPr>
          <w:sz w:val="22"/>
          <w:szCs w:val="22"/>
        </w:rPr>
        <w:t>XXXXX</w:t>
      </w:r>
      <w:r w:rsidR="00E1510C">
        <w:rPr>
          <w:sz w:val="22"/>
          <w:szCs w:val="22"/>
        </w:rPr>
        <w:t>.</w:t>
      </w:r>
    </w:p>
    <w:p w14:paraId="609EF2A3" w14:textId="77777777" w:rsidR="006A6BEA" w:rsidRDefault="006A6BEA" w:rsidP="006A6BEA">
      <w:pPr>
        <w:rPr>
          <w:sz w:val="22"/>
          <w:szCs w:val="22"/>
        </w:rPr>
      </w:pPr>
    </w:p>
    <w:p w14:paraId="4CCF4EF3" w14:textId="4EABC51E" w:rsidR="00432EEA" w:rsidRDefault="003A72EB" w:rsidP="003A72EB">
      <w:pPr>
        <w:numPr>
          <w:ilvl w:val="0"/>
          <w:numId w:val="1"/>
        </w:numPr>
        <w:rPr>
          <w:sz w:val="22"/>
          <w:szCs w:val="22"/>
        </w:rPr>
      </w:pPr>
      <w:r w:rsidRPr="003A72EB">
        <w:rPr>
          <w:sz w:val="22"/>
          <w:szCs w:val="22"/>
        </w:rPr>
        <w:t>Student disclosures of abuse,</w:t>
      </w:r>
      <w:r w:rsidR="00E9569F">
        <w:rPr>
          <w:sz w:val="22"/>
          <w:szCs w:val="22"/>
        </w:rPr>
        <w:t xml:space="preserve"> </w:t>
      </w:r>
      <w:r w:rsidR="00D7668B">
        <w:rPr>
          <w:sz w:val="22"/>
          <w:szCs w:val="22"/>
        </w:rPr>
        <w:t>self-harm</w:t>
      </w:r>
      <w:r w:rsidR="00913972">
        <w:rPr>
          <w:sz w:val="22"/>
          <w:szCs w:val="22"/>
        </w:rPr>
        <w:t xml:space="preserve">, </w:t>
      </w:r>
      <w:r w:rsidR="00913972" w:rsidRPr="003A72EB">
        <w:rPr>
          <w:sz w:val="22"/>
          <w:szCs w:val="22"/>
        </w:rPr>
        <w:t>homicidal</w:t>
      </w:r>
      <w:r w:rsidRPr="003A72EB">
        <w:rPr>
          <w:sz w:val="22"/>
          <w:szCs w:val="22"/>
        </w:rPr>
        <w:t xml:space="preserve"> or suicidal threats, family violence or any major changes related to the student’s current living con</w:t>
      </w:r>
      <w:r w:rsidR="007B5C45">
        <w:rPr>
          <w:sz w:val="22"/>
          <w:szCs w:val="22"/>
        </w:rPr>
        <w:t xml:space="preserve">ditions will be reported to </w:t>
      </w:r>
      <w:r w:rsidR="000F6630">
        <w:rPr>
          <w:sz w:val="22"/>
          <w:szCs w:val="22"/>
        </w:rPr>
        <w:t>XXXX</w:t>
      </w:r>
      <w:r w:rsidR="00D7668B">
        <w:rPr>
          <w:sz w:val="22"/>
          <w:szCs w:val="22"/>
        </w:rPr>
        <w:t xml:space="preserve"> </w:t>
      </w:r>
      <w:r w:rsidR="00141ED1">
        <w:rPr>
          <w:sz w:val="22"/>
          <w:szCs w:val="22"/>
        </w:rPr>
        <w:t>Counselor</w:t>
      </w:r>
      <w:r w:rsidR="00D064EB">
        <w:rPr>
          <w:sz w:val="22"/>
          <w:szCs w:val="22"/>
        </w:rPr>
        <w:t>s</w:t>
      </w:r>
      <w:r w:rsidR="00141ED1">
        <w:rPr>
          <w:sz w:val="22"/>
          <w:szCs w:val="22"/>
        </w:rPr>
        <w:t xml:space="preserve"> and or </w:t>
      </w:r>
      <w:r w:rsidR="007B5C45">
        <w:rPr>
          <w:sz w:val="22"/>
          <w:szCs w:val="22"/>
        </w:rPr>
        <w:t xml:space="preserve">the </w:t>
      </w:r>
      <w:r w:rsidR="00141ED1">
        <w:rPr>
          <w:sz w:val="22"/>
          <w:szCs w:val="22"/>
        </w:rPr>
        <w:t>Principal</w:t>
      </w:r>
      <w:r w:rsidRPr="003A72EB">
        <w:rPr>
          <w:sz w:val="22"/>
          <w:szCs w:val="22"/>
        </w:rPr>
        <w:t>, as well as to the appropriate auth</w:t>
      </w:r>
      <w:r w:rsidR="00A562C4">
        <w:rPr>
          <w:sz w:val="22"/>
          <w:szCs w:val="22"/>
        </w:rPr>
        <w:t xml:space="preserve">orities. </w:t>
      </w:r>
      <w:r w:rsidR="004F0A14">
        <w:rPr>
          <w:sz w:val="22"/>
          <w:szCs w:val="22"/>
        </w:rPr>
        <w:t xml:space="preserve">Reports to </w:t>
      </w:r>
      <w:r w:rsidRPr="003A72EB">
        <w:rPr>
          <w:sz w:val="22"/>
          <w:szCs w:val="22"/>
        </w:rPr>
        <w:t>Local Police, Cam</w:t>
      </w:r>
      <w:r w:rsidR="00432EEA">
        <w:rPr>
          <w:sz w:val="22"/>
          <w:szCs w:val="22"/>
        </w:rPr>
        <w:t>pus Security</w:t>
      </w:r>
      <w:r w:rsidRPr="003A72EB">
        <w:rPr>
          <w:sz w:val="22"/>
          <w:szCs w:val="22"/>
        </w:rPr>
        <w:t xml:space="preserve">, or other appropriate agencies will be made by the person to whom </w:t>
      </w:r>
      <w:r w:rsidR="00A562C4">
        <w:rPr>
          <w:sz w:val="22"/>
          <w:szCs w:val="22"/>
        </w:rPr>
        <w:t xml:space="preserve">the information was disclosed. </w:t>
      </w:r>
      <w:r w:rsidRPr="003A72EB">
        <w:rPr>
          <w:sz w:val="22"/>
          <w:szCs w:val="22"/>
        </w:rPr>
        <w:t xml:space="preserve">Verification of the report made will be provided to </w:t>
      </w:r>
      <w:r w:rsidR="000F6630">
        <w:rPr>
          <w:sz w:val="22"/>
          <w:szCs w:val="22"/>
        </w:rPr>
        <w:t>XXXX</w:t>
      </w:r>
      <w:r w:rsidRPr="003A72EB">
        <w:rPr>
          <w:sz w:val="22"/>
          <w:szCs w:val="22"/>
        </w:rPr>
        <w:t>.</w:t>
      </w:r>
      <w:r w:rsidR="00432EEA">
        <w:rPr>
          <w:sz w:val="22"/>
          <w:szCs w:val="22"/>
        </w:rPr>
        <w:t xml:space="preserve"> </w:t>
      </w:r>
      <w:r w:rsidR="00141ED1">
        <w:rPr>
          <w:sz w:val="22"/>
          <w:szCs w:val="22"/>
        </w:rPr>
        <w:t>Project MALES</w:t>
      </w:r>
      <w:r w:rsidR="00432EEA">
        <w:rPr>
          <w:sz w:val="22"/>
          <w:szCs w:val="22"/>
        </w:rPr>
        <w:t xml:space="preserve"> will</w:t>
      </w:r>
      <w:r w:rsidR="00D7668B">
        <w:rPr>
          <w:sz w:val="22"/>
          <w:szCs w:val="22"/>
        </w:rPr>
        <w:t xml:space="preserve"> also ensure that any school</w:t>
      </w:r>
      <w:r w:rsidR="00432EEA">
        <w:rPr>
          <w:sz w:val="22"/>
          <w:szCs w:val="22"/>
        </w:rPr>
        <w:t xml:space="preserve"> crisis response protocols are strictly followed.</w:t>
      </w:r>
    </w:p>
    <w:p w14:paraId="6F0721C6" w14:textId="77777777" w:rsidR="003A72EB" w:rsidRPr="003A72EB" w:rsidRDefault="003A72EB" w:rsidP="003A72EB">
      <w:pPr>
        <w:rPr>
          <w:sz w:val="22"/>
          <w:szCs w:val="22"/>
        </w:rPr>
      </w:pPr>
    </w:p>
    <w:p w14:paraId="5E18EEC9" w14:textId="04C86AA2" w:rsidR="003A72EB" w:rsidRPr="000F6630" w:rsidRDefault="003A72EB" w:rsidP="000F6630">
      <w:pPr>
        <w:numPr>
          <w:ilvl w:val="0"/>
          <w:numId w:val="1"/>
        </w:numPr>
        <w:rPr>
          <w:sz w:val="22"/>
          <w:szCs w:val="22"/>
        </w:rPr>
      </w:pPr>
      <w:r w:rsidRPr="003A72EB">
        <w:rPr>
          <w:sz w:val="22"/>
          <w:szCs w:val="22"/>
        </w:rPr>
        <w:t>Any complaints or concerns about the services</w:t>
      </w:r>
      <w:r w:rsidR="00D064EB">
        <w:rPr>
          <w:sz w:val="22"/>
          <w:szCs w:val="22"/>
        </w:rPr>
        <w:t xml:space="preserve"> being</w:t>
      </w:r>
      <w:r w:rsidRPr="003A72EB">
        <w:rPr>
          <w:sz w:val="22"/>
          <w:szCs w:val="22"/>
        </w:rPr>
        <w:t xml:space="preserve"> provided will be communicated by </w:t>
      </w:r>
      <w:r w:rsidR="007B5C45">
        <w:rPr>
          <w:sz w:val="22"/>
          <w:szCs w:val="22"/>
        </w:rPr>
        <w:t xml:space="preserve">the </w:t>
      </w:r>
      <w:r w:rsidR="00232A66">
        <w:rPr>
          <w:sz w:val="22"/>
          <w:szCs w:val="22"/>
        </w:rPr>
        <w:t>XXXX</w:t>
      </w:r>
      <w:r w:rsidR="00D7668B">
        <w:rPr>
          <w:sz w:val="22"/>
          <w:szCs w:val="22"/>
        </w:rPr>
        <w:t xml:space="preserve"> </w:t>
      </w:r>
      <w:r w:rsidR="00FE6B28">
        <w:rPr>
          <w:sz w:val="22"/>
          <w:szCs w:val="22"/>
        </w:rPr>
        <w:t xml:space="preserve">staff member </w:t>
      </w:r>
      <w:r w:rsidRPr="003A72EB">
        <w:rPr>
          <w:sz w:val="22"/>
          <w:szCs w:val="22"/>
        </w:rPr>
        <w:t xml:space="preserve">serving the campus, </w:t>
      </w:r>
      <w:r w:rsidR="00D064EB">
        <w:rPr>
          <w:sz w:val="22"/>
          <w:szCs w:val="22"/>
        </w:rPr>
        <w:t>as well as to their supervisor</w:t>
      </w:r>
      <w:r w:rsidR="0089159E">
        <w:rPr>
          <w:sz w:val="22"/>
          <w:szCs w:val="22"/>
        </w:rPr>
        <w:t xml:space="preserve"> to Project MALES staff, either </w:t>
      </w:r>
      <w:r w:rsidR="000F6630">
        <w:rPr>
          <w:sz w:val="22"/>
          <w:szCs w:val="22"/>
        </w:rPr>
        <w:t>XXXX</w:t>
      </w:r>
    </w:p>
    <w:p w14:paraId="7D8D700E" w14:textId="77777777" w:rsidR="0069767E" w:rsidRDefault="0069767E" w:rsidP="0069767E">
      <w:pPr>
        <w:rPr>
          <w:sz w:val="22"/>
          <w:szCs w:val="22"/>
        </w:rPr>
      </w:pPr>
    </w:p>
    <w:p w14:paraId="3B43A202" w14:textId="12626A36" w:rsidR="003A72EB" w:rsidRDefault="0069767E" w:rsidP="003A72E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0F6630">
        <w:rPr>
          <w:sz w:val="22"/>
          <w:szCs w:val="22"/>
        </w:rPr>
        <w:t>XXXX</w:t>
      </w:r>
      <w:r w:rsidR="00FE6B28">
        <w:rPr>
          <w:sz w:val="22"/>
          <w:szCs w:val="22"/>
        </w:rPr>
        <w:t xml:space="preserve"> point of contact staff member</w:t>
      </w:r>
      <w:r w:rsidR="00D7668B">
        <w:rPr>
          <w:sz w:val="22"/>
          <w:szCs w:val="22"/>
        </w:rPr>
        <w:t xml:space="preserve"> </w:t>
      </w:r>
      <w:r w:rsidR="0089159E">
        <w:rPr>
          <w:sz w:val="22"/>
          <w:szCs w:val="22"/>
        </w:rPr>
        <w:t xml:space="preserve">__________________________ </w:t>
      </w:r>
      <w:r>
        <w:rPr>
          <w:sz w:val="22"/>
          <w:szCs w:val="22"/>
        </w:rPr>
        <w:t>will maintain this document on campus and will modify</w:t>
      </w:r>
      <w:r w:rsidR="00D064EB">
        <w:rPr>
          <w:sz w:val="22"/>
          <w:szCs w:val="22"/>
        </w:rPr>
        <w:t xml:space="preserve"> it with service p</w:t>
      </w:r>
      <w:r>
        <w:rPr>
          <w:sz w:val="22"/>
          <w:szCs w:val="22"/>
        </w:rPr>
        <w:t>rovider as necessary</w:t>
      </w:r>
      <w:r w:rsidR="00412CBE">
        <w:rPr>
          <w:sz w:val="22"/>
          <w:szCs w:val="22"/>
        </w:rPr>
        <w:t>.</w:t>
      </w:r>
    </w:p>
    <w:p w14:paraId="53DDCCF7" w14:textId="77777777" w:rsidR="00FE6B28" w:rsidRPr="00FE6B28" w:rsidRDefault="00FE6B28" w:rsidP="00FE6B28">
      <w:pPr>
        <w:rPr>
          <w:sz w:val="22"/>
          <w:szCs w:val="22"/>
        </w:rPr>
      </w:pPr>
    </w:p>
    <w:p w14:paraId="2CAB08E2" w14:textId="77777777" w:rsidR="003A72EB" w:rsidRPr="00AD2CFE" w:rsidRDefault="003A72EB" w:rsidP="003A72EB">
      <w:pPr>
        <w:numPr>
          <w:ilvl w:val="0"/>
          <w:numId w:val="1"/>
        </w:numPr>
        <w:rPr>
          <w:sz w:val="22"/>
          <w:szCs w:val="22"/>
        </w:rPr>
      </w:pPr>
      <w:r w:rsidRPr="003A72EB">
        <w:rPr>
          <w:sz w:val="22"/>
          <w:szCs w:val="22"/>
        </w:rPr>
        <w:lastRenderedPageBreak/>
        <w:t>The final approval for services is subject</w:t>
      </w:r>
      <w:r w:rsidR="00D064EB">
        <w:rPr>
          <w:sz w:val="22"/>
          <w:szCs w:val="22"/>
        </w:rPr>
        <w:t xml:space="preserve"> to the approval by the campus P</w:t>
      </w:r>
      <w:r w:rsidRPr="003A72EB">
        <w:rPr>
          <w:sz w:val="22"/>
          <w:szCs w:val="22"/>
        </w:rPr>
        <w:t xml:space="preserve">rincipal.  </w:t>
      </w:r>
    </w:p>
    <w:p w14:paraId="38809DFE" w14:textId="77777777" w:rsidR="00D064EB" w:rsidRDefault="00D064EB" w:rsidP="003A72EB">
      <w:pPr>
        <w:rPr>
          <w:b/>
          <w:sz w:val="22"/>
          <w:szCs w:val="22"/>
        </w:rPr>
      </w:pPr>
    </w:p>
    <w:p w14:paraId="08EDF818" w14:textId="77777777" w:rsidR="00F90D28" w:rsidRDefault="00F90D28" w:rsidP="003A72EB">
      <w:pPr>
        <w:rPr>
          <w:b/>
          <w:sz w:val="22"/>
          <w:szCs w:val="22"/>
        </w:rPr>
      </w:pPr>
    </w:p>
    <w:p w14:paraId="2C53579C" w14:textId="77777777" w:rsidR="00F90D28" w:rsidRDefault="00F90D28" w:rsidP="003A72EB">
      <w:pPr>
        <w:rPr>
          <w:b/>
          <w:sz w:val="22"/>
          <w:szCs w:val="22"/>
        </w:rPr>
      </w:pPr>
    </w:p>
    <w:p w14:paraId="3939F596" w14:textId="77777777" w:rsidR="003A72EB" w:rsidRPr="00141ED1" w:rsidRDefault="00432EEA" w:rsidP="003A72EB">
      <w:pPr>
        <w:rPr>
          <w:b/>
          <w:sz w:val="22"/>
          <w:szCs w:val="22"/>
        </w:rPr>
      </w:pPr>
      <w:r w:rsidRPr="00141ED1">
        <w:rPr>
          <w:b/>
          <w:sz w:val="22"/>
          <w:szCs w:val="22"/>
        </w:rPr>
        <w:t>T</w:t>
      </w:r>
      <w:r w:rsidR="003A72EB" w:rsidRPr="00141ED1">
        <w:rPr>
          <w:b/>
          <w:sz w:val="22"/>
          <w:szCs w:val="22"/>
        </w:rPr>
        <w:t>he following agreements will clarify the roles and responsibilities of each agency representative:</w:t>
      </w:r>
    </w:p>
    <w:p w14:paraId="7F8F4CF0" w14:textId="77777777" w:rsidR="003A72EB" w:rsidRPr="003A72EB" w:rsidRDefault="003A72EB" w:rsidP="003A72EB">
      <w:pPr>
        <w:rPr>
          <w:sz w:val="22"/>
          <w:szCs w:val="22"/>
        </w:rPr>
      </w:pPr>
    </w:p>
    <w:p w14:paraId="37877E09" w14:textId="549DD41A" w:rsidR="003A72EB" w:rsidRDefault="00D96BFA" w:rsidP="003A72EB">
      <w:pPr>
        <w:rPr>
          <w:sz w:val="22"/>
          <w:szCs w:val="22"/>
        </w:rPr>
      </w:pPr>
      <w:r>
        <w:rPr>
          <w:sz w:val="22"/>
          <w:szCs w:val="22"/>
        </w:rPr>
        <w:t>XXXXX</w:t>
      </w:r>
      <w:r w:rsidR="00232A66">
        <w:rPr>
          <w:sz w:val="22"/>
          <w:szCs w:val="22"/>
        </w:rPr>
        <w:t xml:space="preserve"> Responsibilities</w:t>
      </w:r>
      <w:r w:rsidR="00D064EB">
        <w:rPr>
          <w:sz w:val="22"/>
          <w:szCs w:val="22"/>
        </w:rPr>
        <w:t>:</w:t>
      </w:r>
      <w:r w:rsidR="00171018">
        <w:rPr>
          <w:sz w:val="22"/>
          <w:szCs w:val="22"/>
        </w:rPr>
        <w:t xml:space="preserve"> </w:t>
      </w:r>
    </w:p>
    <w:p w14:paraId="35D5CB9E" w14:textId="77777777" w:rsidR="008A7968" w:rsidRPr="003A72EB" w:rsidRDefault="008A7968" w:rsidP="003A72EB">
      <w:pPr>
        <w:rPr>
          <w:sz w:val="22"/>
          <w:szCs w:val="22"/>
        </w:rPr>
      </w:pPr>
    </w:p>
    <w:p w14:paraId="48E971CE" w14:textId="5F8C8EFE" w:rsidR="008A7968" w:rsidRDefault="00D7668B" w:rsidP="008A796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Assign m</w:t>
      </w:r>
      <w:r w:rsidR="008A7968" w:rsidRPr="008A7968">
        <w:rPr>
          <w:sz w:val="22"/>
          <w:szCs w:val="22"/>
        </w:rPr>
        <w:t>ain point of school contact</w:t>
      </w:r>
      <w:r w:rsidR="009867FE">
        <w:rPr>
          <w:sz w:val="22"/>
          <w:szCs w:val="22"/>
        </w:rPr>
        <w:t>.</w:t>
      </w:r>
      <w:r w:rsidR="008A7968" w:rsidRPr="008A7968">
        <w:rPr>
          <w:sz w:val="22"/>
          <w:szCs w:val="22"/>
        </w:rPr>
        <w:t xml:space="preserve"> </w:t>
      </w:r>
    </w:p>
    <w:p w14:paraId="65F149AF" w14:textId="77777777" w:rsidR="008A7968" w:rsidRPr="008A7968" w:rsidRDefault="008A7968" w:rsidP="008A7968">
      <w:pPr>
        <w:pStyle w:val="ListParagraph"/>
        <w:rPr>
          <w:sz w:val="22"/>
          <w:szCs w:val="22"/>
        </w:rPr>
      </w:pPr>
    </w:p>
    <w:p w14:paraId="63FAFA01" w14:textId="77777777" w:rsidR="003A72EB" w:rsidRPr="003A72EB" w:rsidRDefault="00D064EB" w:rsidP="0017101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Make appropriate referrals to</w:t>
      </w:r>
      <w:r w:rsidR="00171018">
        <w:rPr>
          <w:sz w:val="22"/>
          <w:szCs w:val="22"/>
        </w:rPr>
        <w:t xml:space="preserve"> Project MALES</w:t>
      </w:r>
      <w:r>
        <w:rPr>
          <w:sz w:val="22"/>
          <w:szCs w:val="22"/>
        </w:rPr>
        <w:t>.</w:t>
      </w:r>
    </w:p>
    <w:p w14:paraId="2E55F74B" w14:textId="77777777" w:rsidR="003A72EB" w:rsidRPr="003A72EB" w:rsidRDefault="003A72EB" w:rsidP="003A72EB">
      <w:pPr>
        <w:rPr>
          <w:sz w:val="22"/>
          <w:szCs w:val="22"/>
        </w:rPr>
      </w:pPr>
    </w:p>
    <w:p w14:paraId="7BE45677" w14:textId="2E568FA0" w:rsidR="00257A50" w:rsidRDefault="00520E53" w:rsidP="003A72EB">
      <w:pPr>
        <w:numPr>
          <w:ilvl w:val="0"/>
          <w:numId w:val="2"/>
        </w:numPr>
        <w:rPr>
          <w:sz w:val="22"/>
          <w:szCs w:val="22"/>
        </w:rPr>
      </w:pPr>
      <w:r w:rsidRPr="00D064EB">
        <w:rPr>
          <w:sz w:val="22"/>
          <w:szCs w:val="22"/>
        </w:rPr>
        <w:t xml:space="preserve">Assist </w:t>
      </w:r>
      <w:r w:rsidR="00257A50">
        <w:rPr>
          <w:sz w:val="22"/>
          <w:szCs w:val="22"/>
        </w:rPr>
        <w:t>Project MALES with recruiting students for the program</w:t>
      </w:r>
      <w:r w:rsidR="009867FE">
        <w:rPr>
          <w:sz w:val="22"/>
          <w:szCs w:val="22"/>
        </w:rPr>
        <w:t>.</w:t>
      </w:r>
    </w:p>
    <w:p w14:paraId="0961815B" w14:textId="77777777" w:rsidR="00257A50" w:rsidRDefault="00257A50" w:rsidP="00257A50">
      <w:pPr>
        <w:rPr>
          <w:sz w:val="22"/>
          <w:szCs w:val="22"/>
        </w:rPr>
      </w:pPr>
    </w:p>
    <w:p w14:paraId="32FCC68C" w14:textId="751119A1" w:rsidR="003A72EB" w:rsidRDefault="00257A50" w:rsidP="003A72E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Assisting with </w:t>
      </w:r>
      <w:r w:rsidR="00D064EB" w:rsidRPr="00D064EB">
        <w:rPr>
          <w:sz w:val="22"/>
          <w:szCs w:val="22"/>
        </w:rPr>
        <w:t>student’s passes at</w:t>
      </w:r>
      <w:r w:rsidR="00520E53" w:rsidRPr="00D064EB">
        <w:rPr>
          <w:sz w:val="22"/>
          <w:szCs w:val="22"/>
        </w:rPr>
        <w:t xml:space="preserve"> the beginning of the </w:t>
      </w:r>
      <w:r w:rsidR="00D064EB" w:rsidRPr="00D064EB">
        <w:rPr>
          <w:sz w:val="22"/>
          <w:szCs w:val="22"/>
        </w:rPr>
        <w:t>semester</w:t>
      </w:r>
      <w:r w:rsidR="00D064EB">
        <w:rPr>
          <w:sz w:val="22"/>
          <w:szCs w:val="22"/>
        </w:rPr>
        <w:t xml:space="preserve">. </w:t>
      </w:r>
    </w:p>
    <w:p w14:paraId="2659BB95" w14:textId="77777777" w:rsidR="00D064EB" w:rsidRPr="00D064EB" w:rsidRDefault="00D064EB" w:rsidP="00D064EB">
      <w:pPr>
        <w:rPr>
          <w:sz w:val="22"/>
          <w:szCs w:val="22"/>
        </w:rPr>
      </w:pPr>
    </w:p>
    <w:p w14:paraId="5B7E0AFC" w14:textId="77777777" w:rsidR="003A72EB" w:rsidRDefault="008753E7" w:rsidP="008753E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Provide </w:t>
      </w:r>
      <w:r w:rsidR="00D064EB">
        <w:rPr>
          <w:sz w:val="22"/>
          <w:szCs w:val="22"/>
        </w:rPr>
        <w:t xml:space="preserve">Project MALES </w:t>
      </w:r>
      <w:r w:rsidR="00AD2CFE">
        <w:rPr>
          <w:sz w:val="22"/>
          <w:szCs w:val="22"/>
        </w:rPr>
        <w:t xml:space="preserve">staff support </w:t>
      </w:r>
      <w:r w:rsidR="00520E53">
        <w:rPr>
          <w:sz w:val="22"/>
          <w:szCs w:val="22"/>
        </w:rPr>
        <w:t>as neede</w:t>
      </w:r>
      <w:r>
        <w:rPr>
          <w:sz w:val="22"/>
          <w:szCs w:val="22"/>
        </w:rPr>
        <w:t>d</w:t>
      </w:r>
      <w:r w:rsidR="00D064EB">
        <w:rPr>
          <w:sz w:val="22"/>
          <w:szCs w:val="22"/>
        </w:rPr>
        <w:t>.</w:t>
      </w:r>
    </w:p>
    <w:p w14:paraId="2C53CCE4" w14:textId="77777777" w:rsidR="00257A50" w:rsidRDefault="00257A50" w:rsidP="00257A50">
      <w:pPr>
        <w:rPr>
          <w:sz w:val="22"/>
          <w:szCs w:val="22"/>
        </w:rPr>
      </w:pPr>
    </w:p>
    <w:p w14:paraId="2C113CBC" w14:textId="696EEE37" w:rsidR="00257A50" w:rsidRDefault="00257A50" w:rsidP="008753E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Data collection for Project MALES student mentee cohorts </w:t>
      </w:r>
      <w:r w:rsidR="008A7968">
        <w:rPr>
          <w:sz w:val="22"/>
          <w:szCs w:val="22"/>
        </w:rPr>
        <w:t>to be shared with Project MALES staff at the end of each semester closure meeting</w:t>
      </w:r>
      <w:r w:rsidR="00F90D28">
        <w:rPr>
          <w:sz w:val="22"/>
          <w:szCs w:val="22"/>
        </w:rPr>
        <w:t>.</w:t>
      </w:r>
    </w:p>
    <w:p w14:paraId="1C62CD64" w14:textId="77777777" w:rsidR="008A7968" w:rsidRDefault="008A7968" w:rsidP="008A7968">
      <w:pPr>
        <w:rPr>
          <w:sz w:val="22"/>
          <w:szCs w:val="22"/>
        </w:rPr>
      </w:pPr>
    </w:p>
    <w:p w14:paraId="156E3CAA" w14:textId="5FB5A904" w:rsidR="008A7968" w:rsidRDefault="008A7968" w:rsidP="008A796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Maintain consistent communication with school contact</w:t>
      </w:r>
      <w:r w:rsidR="00F90D2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C0849A5" w14:textId="77777777" w:rsidR="008A7968" w:rsidRDefault="008A7968" w:rsidP="008A7968">
      <w:pPr>
        <w:rPr>
          <w:sz w:val="22"/>
          <w:szCs w:val="22"/>
        </w:rPr>
      </w:pPr>
    </w:p>
    <w:p w14:paraId="4119F63D" w14:textId="4804B3F5" w:rsidR="008A7968" w:rsidRPr="003A72EB" w:rsidRDefault="008A7968" w:rsidP="008A796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Assist in closure for student activities at the end of each of semester</w:t>
      </w:r>
    </w:p>
    <w:p w14:paraId="4BD3EE1E" w14:textId="77777777" w:rsidR="008A7968" w:rsidRPr="003A72EB" w:rsidRDefault="008A7968" w:rsidP="008A7968">
      <w:pPr>
        <w:ind w:left="720"/>
        <w:rPr>
          <w:sz w:val="22"/>
          <w:szCs w:val="22"/>
        </w:rPr>
      </w:pPr>
    </w:p>
    <w:p w14:paraId="0D7846CF" w14:textId="77777777" w:rsidR="003A72EB" w:rsidRPr="003A72EB" w:rsidRDefault="003A72EB" w:rsidP="003A72EB">
      <w:pPr>
        <w:rPr>
          <w:sz w:val="22"/>
          <w:szCs w:val="22"/>
        </w:rPr>
      </w:pPr>
    </w:p>
    <w:p w14:paraId="5A411DD5" w14:textId="407B489F" w:rsidR="003A72EB" w:rsidRDefault="00141ED1" w:rsidP="003A72EB">
      <w:pPr>
        <w:rPr>
          <w:sz w:val="22"/>
          <w:szCs w:val="22"/>
        </w:rPr>
      </w:pPr>
      <w:r>
        <w:rPr>
          <w:sz w:val="22"/>
          <w:szCs w:val="22"/>
        </w:rPr>
        <w:t>Project MALES</w:t>
      </w:r>
      <w:r w:rsidR="00232A66">
        <w:rPr>
          <w:sz w:val="22"/>
          <w:szCs w:val="22"/>
        </w:rPr>
        <w:t xml:space="preserve"> Responsibilities</w:t>
      </w:r>
      <w:r w:rsidR="00257A50">
        <w:rPr>
          <w:sz w:val="22"/>
          <w:szCs w:val="22"/>
        </w:rPr>
        <w:t>: Mike Gutierrez – Program Coordinator and Dr. Emmet Campos – Program Director</w:t>
      </w:r>
    </w:p>
    <w:p w14:paraId="7CABA99B" w14:textId="77777777" w:rsidR="008A7968" w:rsidRPr="003A72EB" w:rsidRDefault="008A7968" w:rsidP="003A72EB">
      <w:pPr>
        <w:rPr>
          <w:sz w:val="22"/>
          <w:szCs w:val="22"/>
        </w:rPr>
      </w:pPr>
    </w:p>
    <w:p w14:paraId="7BC3B38E" w14:textId="5721F404" w:rsidR="008A7968" w:rsidRDefault="008A7968" w:rsidP="008A796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A7968">
        <w:rPr>
          <w:sz w:val="22"/>
          <w:szCs w:val="22"/>
        </w:rPr>
        <w:t>Main point of service provider contact</w:t>
      </w:r>
      <w:r w:rsidR="00F90D28">
        <w:rPr>
          <w:sz w:val="22"/>
          <w:szCs w:val="22"/>
        </w:rPr>
        <w:t>.</w:t>
      </w:r>
    </w:p>
    <w:p w14:paraId="6096AD39" w14:textId="77777777" w:rsidR="008A7968" w:rsidRPr="008A7968" w:rsidRDefault="008A7968" w:rsidP="008A7968">
      <w:pPr>
        <w:pStyle w:val="ListParagraph"/>
        <w:rPr>
          <w:sz w:val="22"/>
          <w:szCs w:val="22"/>
        </w:rPr>
      </w:pPr>
    </w:p>
    <w:p w14:paraId="0F225BC9" w14:textId="2758E5B7" w:rsidR="00AD2CFE" w:rsidRDefault="00AD2CFE" w:rsidP="00520E5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</w:t>
      </w:r>
      <w:r w:rsidR="00C810D8">
        <w:rPr>
          <w:sz w:val="22"/>
          <w:szCs w:val="22"/>
        </w:rPr>
        <w:t xml:space="preserve">nsure that mentors attend the </w:t>
      </w:r>
      <w:r>
        <w:rPr>
          <w:sz w:val="22"/>
          <w:szCs w:val="22"/>
        </w:rPr>
        <w:t xml:space="preserve">mentoring sessions on a weekly basis. </w:t>
      </w:r>
    </w:p>
    <w:p w14:paraId="3427D49C" w14:textId="77777777" w:rsidR="00AD2CFE" w:rsidRDefault="00AD2CFE" w:rsidP="00AD2CFE">
      <w:pPr>
        <w:ind w:left="720"/>
        <w:rPr>
          <w:sz w:val="22"/>
          <w:szCs w:val="22"/>
        </w:rPr>
      </w:pPr>
    </w:p>
    <w:p w14:paraId="77142D0D" w14:textId="77777777" w:rsidR="003A72EB" w:rsidRPr="003A72EB" w:rsidRDefault="00141ED1" w:rsidP="00520E5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Make sure that a</w:t>
      </w:r>
      <w:r w:rsidR="008753E7">
        <w:rPr>
          <w:sz w:val="22"/>
          <w:szCs w:val="22"/>
        </w:rPr>
        <w:t xml:space="preserve">ll </w:t>
      </w:r>
      <w:r w:rsidR="00D064EB">
        <w:rPr>
          <w:sz w:val="22"/>
          <w:szCs w:val="22"/>
        </w:rPr>
        <w:t xml:space="preserve">mentors </w:t>
      </w:r>
      <w:r w:rsidR="008753E7">
        <w:rPr>
          <w:sz w:val="22"/>
          <w:szCs w:val="22"/>
        </w:rPr>
        <w:t xml:space="preserve">sign in </w:t>
      </w:r>
      <w:r w:rsidR="00D064EB">
        <w:rPr>
          <w:sz w:val="22"/>
          <w:szCs w:val="22"/>
        </w:rPr>
        <w:t>at the front</w:t>
      </w:r>
      <w:r>
        <w:rPr>
          <w:sz w:val="22"/>
          <w:szCs w:val="22"/>
        </w:rPr>
        <w:t xml:space="preserve"> office </w:t>
      </w:r>
      <w:r w:rsidR="00D064EB">
        <w:rPr>
          <w:sz w:val="22"/>
          <w:szCs w:val="22"/>
        </w:rPr>
        <w:t>on a</w:t>
      </w:r>
      <w:r w:rsidR="008753E7">
        <w:rPr>
          <w:sz w:val="22"/>
          <w:szCs w:val="22"/>
        </w:rPr>
        <w:t xml:space="preserve"> weekly</w:t>
      </w:r>
      <w:r w:rsidR="00D064EB">
        <w:rPr>
          <w:sz w:val="22"/>
          <w:szCs w:val="22"/>
        </w:rPr>
        <w:t xml:space="preserve"> basis.</w:t>
      </w:r>
    </w:p>
    <w:p w14:paraId="5C113765" w14:textId="77777777" w:rsidR="003A72EB" w:rsidRPr="003A72EB" w:rsidRDefault="003A72EB" w:rsidP="00520E53">
      <w:pPr>
        <w:rPr>
          <w:sz w:val="22"/>
          <w:szCs w:val="22"/>
        </w:rPr>
      </w:pPr>
    </w:p>
    <w:p w14:paraId="1B86F848" w14:textId="77777777" w:rsidR="003A72EB" w:rsidRPr="003A72EB" w:rsidRDefault="00D064EB" w:rsidP="00520E5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Facilitate the</w:t>
      </w:r>
      <w:r w:rsidR="008753E7">
        <w:rPr>
          <w:sz w:val="22"/>
          <w:szCs w:val="22"/>
        </w:rPr>
        <w:t xml:space="preserve"> coordination </w:t>
      </w:r>
      <w:r>
        <w:rPr>
          <w:sz w:val="22"/>
          <w:szCs w:val="22"/>
        </w:rPr>
        <w:t xml:space="preserve">of </w:t>
      </w:r>
      <w:r w:rsidR="008753E7">
        <w:rPr>
          <w:sz w:val="22"/>
          <w:szCs w:val="22"/>
        </w:rPr>
        <w:t xml:space="preserve">services </w:t>
      </w:r>
      <w:r>
        <w:rPr>
          <w:sz w:val="22"/>
          <w:szCs w:val="22"/>
        </w:rPr>
        <w:t>being provided.</w:t>
      </w:r>
    </w:p>
    <w:p w14:paraId="23EFACC9" w14:textId="77777777" w:rsidR="003A72EB" w:rsidRPr="003A72EB" w:rsidRDefault="003A72EB" w:rsidP="00520E53">
      <w:pPr>
        <w:rPr>
          <w:sz w:val="22"/>
          <w:szCs w:val="22"/>
        </w:rPr>
      </w:pPr>
    </w:p>
    <w:p w14:paraId="3CC47190" w14:textId="50DF1A49" w:rsidR="003A72EB" w:rsidRDefault="00520E53" w:rsidP="00AD2CF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Provide </w:t>
      </w:r>
      <w:r w:rsidR="00C810D8">
        <w:rPr>
          <w:sz w:val="22"/>
          <w:szCs w:val="22"/>
        </w:rPr>
        <w:t>support to Project MALES student mentors, interns and</w:t>
      </w:r>
      <w:r w:rsidR="00AD2CFE">
        <w:rPr>
          <w:sz w:val="22"/>
          <w:szCs w:val="22"/>
        </w:rPr>
        <w:t xml:space="preserve"> work-study students as needed. </w:t>
      </w:r>
    </w:p>
    <w:p w14:paraId="149FD80A" w14:textId="77777777" w:rsidR="00C810D8" w:rsidRDefault="00C810D8" w:rsidP="00C810D8">
      <w:pPr>
        <w:rPr>
          <w:sz w:val="22"/>
          <w:szCs w:val="22"/>
        </w:rPr>
      </w:pPr>
    </w:p>
    <w:p w14:paraId="1A00328C" w14:textId="4F37471B" w:rsidR="00C810D8" w:rsidRPr="00232A66" w:rsidRDefault="00C810D8" w:rsidP="00232A66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Data collection for Project MALES students in accordance to student outcomes </w:t>
      </w:r>
      <w:r w:rsidR="008A7968">
        <w:rPr>
          <w:sz w:val="22"/>
          <w:szCs w:val="22"/>
        </w:rPr>
        <w:t xml:space="preserve">to be shared with </w:t>
      </w:r>
      <w:r w:rsidR="00232A66">
        <w:rPr>
          <w:sz w:val="22"/>
          <w:szCs w:val="22"/>
        </w:rPr>
        <w:t>XXXXX at the end of each semester</w:t>
      </w:r>
      <w:r w:rsidR="008A7968" w:rsidRPr="00232A66">
        <w:rPr>
          <w:sz w:val="22"/>
          <w:szCs w:val="22"/>
        </w:rPr>
        <w:t xml:space="preserve"> </w:t>
      </w:r>
      <w:r w:rsidRPr="00232A66">
        <w:rPr>
          <w:sz w:val="22"/>
          <w:szCs w:val="22"/>
        </w:rPr>
        <w:t>(i.e. attendance, leadership skills, campus involvement, critical context, etc.)</w:t>
      </w:r>
      <w:r w:rsidR="008A7968" w:rsidRPr="00232A66">
        <w:rPr>
          <w:sz w:val="22"/>
          <w:szCs w:val="22"/>
        </w:rPr>
        <w:t xml:space="preserve"> </w:t>
      </w:r>
    </w:p>
    <w:p w14:paraId="45F3F376" w14:textId="77777777" w:rsidR="008A7968" w:rsidRDefault="008A7968" w:rsidP="008A7968">
      <w:pPr>
        <w:rPr>
          <w:sz w:val="22"/>
          <w:szCs w:val="22"/>
        </w:rPr>
      </w:pPr>
    </w:p>
    <w:p w14:paraId="0F803EC0" w14:textId="4C9B1711" w:rsidR="008A7968" w:rsidRDefault="008A7968" w:rsidP="00AD2CF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Maintain consistent communication with school contact</w:t>
      </w:r>
      <w:r w:rsidR="00F90D2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83D4D4C" w14:textId="77777777" w:rsidR="008A7968" w:rsidRDefault="008A7968" w:rsidP="008A7968">
      <w:pPr>
        <w:rPr>
          <w:sz w:val="22"/>
          <w:szCs w:val="22"/>
        </w:rPr>
      </w:pPr>
    </w:p>
    <w:p w14:paraId="32CB18EE" w14:textId="65033B3E" w:rsidR="008A7968" w:rsidRPr="003A72EB" w:rsidRDefault="008A7968" w:rsidP="008A7968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Administer closure activities at the end of each of semester</w:t>
      </w:r>
    </w:p>
    <w:p w14:paraId="57457348" w14:textId="77777777" w:rsidR="00141ED1" w:rsidRDefault="00141ED1" w:rsidP="003A72EB">
      <w:pPr>
        <w:rPr>
          <w:sz w:val="22"/>
          <w:szCs w:val="22"/>
        </w:rPr>
      </w:pPr>
    </w:p>
    <w:p w14:paraId="1E64866C" w14:textId="77777777" w:rsidR="00141ED1" w:rsidRDefault="00141ED1" w:rsidP="003A72EB">
      <w:pPr>
        <w:rPr>
          <w:sz w:val="22"/>
          <w:szCs w:val="22"/>
        </w:rPr>
      </w:pPr>
    </w:p>
    <w:p w14:paraId="11859AFA" w14:textId="77777777" w:rsidR="00141ED1" w:rsidRDefault="00141ED1" w:rsidP="003A72EB">
      <w:pPr>
        <w:rPr>
          <w:sz w:val="22"/>
          <w:szCs w:val="22"/>
        </w:rPr>
      </w:pPr>
    </w:p>
    <w:p w14:paraId="4D973612" w14:textId="4744758F" w:rsidR="003A72EB" w:rsidRPr="003A72EB" w:rsidRDefault="003A72EB" w:rsidP="003A72EB">
      <w:pPr>
        <w:rPr>
          <w:sz w:val="22"/>
          <w:szCs w:val="22"/>
        </w:rPr>
      </w:pPr>
      <w:r w:rsidRPr="003A72EB">
        <w:rPr>
          <w:sz w:val="22"/>
          <w:szCs w:val="22"/>
        </w:rPr>
        <w:t>___</w:t>
      </w:r>
      <w:r>
        <w:rPr>
          <w:sz w:val="22"/>
          <w:szCs w:val="22"/>
        </w:rPr>
        <w:t>_____________________________</w:t>
      </w:r>
      <w:r w:rsidRPr="003A72EB">
        <w:rPr>
          <w:sz w:val="22"/>
          <w:szCs w:val="22"/>
        </w:rPr>
        <w:tab/>
      </w:r>
      <w:r w:rsidRPr="003A72EB">
        <w:rPr>
          <w:sz w:val="22"/>
          <w:szCs w:val="22"/>
        </w:rPr>
        <w:tab/>
      </w:r>
      <w:r w:rsidR="00D7668B">
        <w:rPr>
          <w:sz w:val="22"/>
          <w:szCs w:val="22"/>
        </w:rPr>
        <w:tab/>
      </w:r>
      <w:r w:rsidRPr="003A72EB">
        <w:rPr>
          <w:sz w:val="22"/>
          <w:szCs w:val="22"/>
        </w:rPr>
        <w:t>__________________________________</w:t>
      </w:r>
    </w:p>
    <w:p w14:paraId="18B02AF0" w14:textId="2BBB0978" w:rsidR="003365D5" w:rsidRPr="00910A06" w:rsidRDefault="00D96BFA" w:rsidP="0069767E">
      <w:r>
        <w:t>XXXXX</w:t>
      </w:r>
      <w:r w:rsidR="00FE6B28">
        <w:t xml:space="preserve"> Staff</w:t>
      </w:r>
      <w:r w:rsidR="00F32292" w:rsidRPr="00412CBE">
        <w:t>/</w:t>
      </w:r>
      <w:r w:rsidR="00412CBE" w:rsidRPr="00412CBE">
        <w:t>Date</w:t>
      </w:r>
      <w:r w:rsidR="00E9569F">
        <w:tab/>
      </w:r>
      <w:r w:rsidR="00FE6B28">
        <w:tab/>
      </w:r>
      <w:r w:rsidR="00FE6B28">
        <w:tab/>
      </w:r>
      <w:r w:rsidR="00FE6B28">
        <w:tab/>
      </w:r>
      <w:r w:rsidR="00D7668B">
        <w:tab/>
      </w:r>
      <w:r w:rsidR="00141ED1" w:rsidRPr="00412CBE">
        <w:t xml:space="preserve">Project MALES </w:t>
      </w:r>
      <w:r w:rsidR="00FE6B28">
        <w:t>Staff</w:t>
      </w:r>
      <w:r w:rsidR="00F32292" w:rsidRPr="00412CBE">
        <w:t>/</w:t>
      </w:r>
      <w:r w:rsidR="003A72EB" w:rsidRPr="00412CBE">
        <w:t>Date</w:t>
      </w:r>
      <w:bookmarkStart w:id="0" w:name="_GoBack"/>
      <w:bookmarkEnd w:id="0"/>
    </w:p>
    <w:sectPr w:rsidR="003365D5" w:rsidRPr="00910A06" w:rsidSect="00354666">
      <w:headerReference w:type="default" r:id="rId7"/>
      <w:footerReference w:type="default" r:id="rId8"/>
      <w:headerReference w:type="first" r:id="rId9"/>
      <w:type w:val="continuous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C66F8" w14:textId="77777777" w:rsidR="00593032" w:rsidRDefault="00593032">
      <w:r>
        <w:separator/>
      </w:r>
    </w:p>
  </w:endnote>
  <w:endnote w:type="continuationSeparator" w:id="0">
    <w:p w14:paraId="5A80CA87" w14:textId="77777777" w:rsidR="00593032" w:rsidRDefault="005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75E88" w14:textId="77777777" w:rsidR="00D064EB" w:rsidRDefault="00D064E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A682C" w14:textId="77777777" w:rsidR="00593032" w:rsidRDefault="00593032">
      <w:r>
        <w:separator/>
      </w:r>
    </w:p>
  </w:footnote>
  <w:footnote w:type="continuationSeparator" w:id="0">
    <w:p w14:paraId="710C828D" w14:textId="77777777" w:rsidR="00593032" w:rsidRDefault="005930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9C0C3" w14:textId="495E9D00" w:rsidR="00D064EB" w:rsidRDefault="007B5C4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D69271" wp14:editId="0486FB2D">
          <wp:simplePos x="0" y="0"/>
          <wp:positionH relativeFrom="column">
            <wp:posOffset>2451735</wp:posOffset>
          </wp:positionH>
          <wp:positionV relativeFrom="paragraph">
            <wp:posOffset>-157480</wp:posOffset>
          </wp:positionV>
          <wp:extent cx="786765" cy="739775"/>
          <wp:effectExtent l="0" t="0" r="635" b="0"/>
          <wp:wrapThrough wrapText="bothSides">
            <wp:wrapPolygon edited="0">
              <wp:start x="0" y="0"/>
              <wp:lineTo x="0" y="20766"/>
              <wp:lineTo x="20920" y="20766"/>
              <wp:lineTo x="2092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56076" w14:textId="7FF42A68" w:rsidR="00D064EB" w:rsidRPr="00354666" w:rsidRDefault="007B5C45">
    <w:pPr>
      <w:pStyle w:val="Header"/>
      <w:tabs>
        <w:tab w:val="left" w:pos="7838"/>
      </w:tabs>
      <w:rPr>
        <w:rFonts w:ascii="Helvetica" w:hAnsi="Helvetica" w:cs="Helvetica"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7BCBC30" wp14:editId="0B8171B7">
          <wp:simplePos x="0" y="0"/>
          <wp:positionH relativeFrom="column">
            <wp:posOffset>2451735</wp:posOffset>
          </wp:positionH>
          <wp:positionV relativeFrom="paragraph">
            <wp:posOffset>-157480</wp:posOffset>
          </wp:positionV>
          <wp:extent cx="786765" cy="739775"/>
          <wp:effectExtent l="0" t="0" r="635" b="0"/>
          <wp:wrapTight wrapText="bothSides">
            <wp:wrapPolygon edited="0">
              <wp:start x="0" y="0"/>
              <wp:lineTo x="0" y="20766"/>
              <wp:lineTo x="20920" y="20766"/>
              <wp:lineTo x="2092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13E21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880031"/>
    <w:multiLevelType w:val="hybridMultilevel"/>
    <w:tmpl w:val="150A6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3046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6E8E7F35"/>
    <w:multiLevelType w:val="hybridMultilevel"/>
    <w:tmpl w:val="BD12F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14"/>
    <w:rsid w:val="00007F0B"/>
    <w:rsid w:val="00091619"/>
    <w:rsid w:val="000B2345"/>
    <w:rsid w:val="000F22F1"/>
    <w:rsid w:val="000F6630"/>
    <w:rsid w:val="00102740"/>
    <w:rsid w:val="00121D65"/>
    <w:rsid w:val="001403F3"/>
    <w:rsid w:val="00141ED1"/>
    <w:rsid w:val="00171018"/>
    <w:rsid w:val="001A0A17"/>
    <w:rsid w:val="001B127F"/>
    <w:rsid w:val="001C596D"/>
    <w:rsid w:val="001D2634"/>
    <w:rsid w:val="001F0E31"/>
    <w:rsid w:val="001F59A5"/>
    <w:rsid w:val="00232A66"/>
    <w:rsid w:val="00241F04"/>
    <w:rsid w:val="00257A50"/>
    <w:rsid w:val="003365D5"/>
    <w:rsid w:val="00354666"/>
    <w:rsid w:val="003A72EB"/>
    <w:rsid w:val="003E4063"/>
    <w:rsid w:val="004052CF"/>
    <w:rsid w:val="00412CBE"/>
    <w:rsid w:val="0042398E"/>
    <w:rsid w:val="00432EEA"/>
    <w:rsid w:val="00441707"/>
    <w:rsid w:val="004734B0"/>
    <w:rsid w:val="004A47A4"/>
    <w:rsid w:val="004F0A14"/>
    <w:rsid w:val="00520E53"/>
    <w:rsid w:val="00531C30"/>
    <w:rsid w:val="0055255B"/>
    <w:rsid w:val="005740D0"/>
    <w:rsid w:val="00593032"/>
    <w:rsid w:val="005A2450"/>
    <w:rsid w:val="00617210"/>
    <w:rsid w:val="00652328"/>
    <w:rsid w:val="0069767E"/>
    <w:rsid w:val="006A6BEA"/>
    <w:rsid w:val="006A7D34"/>
    <w:rsid w:val="00724D6D"/>
    <w:rsid w:val="007811E4"/>
    <w:rsid w:val="00783B8C"/>
    <w:rsid w:val="007B5C45"/>
    <w:rsid w:val="007D0DF5"/>
    <w:rsid w:val="007E7DEE"/>
    <w:rsid w:val="00824FE3"/>
    <w:rsid w:val="0084460F"/>
    <w:rsid w:val="00867CBE"/>
    <w:rsid w:val="008753E7"/>
    <w:rsid w:val="0089159E"/>
    <w:rsid w:val="008A7968"/>
    <w:rsid w:val="008B5D7B"/>
    <w:rsid w:val="00910A06"/>
    <w:rsid w:val="00913972"/>
    <w:rsid w:val="00971440"/>
    <w:rsid w:val="009867FE"/>
    <w:rsid w:val="009C0409"/>
    <w:rsid w:val="009C0F5E"/>
    <w:rsid w:val="009F5CD9"/>
    <w:rsid w:val="00A51696"/>
    <w:rsid w:val="00A562C4"/>
    <w:rsid w:val="00AC1F89"/>
    <w:rsid w:val="00AD201F"/>
    <w:rsid w:val="00AD2CFE"/>
    <w:rsid w:val="00AE5BA7"/>
    <w:rsid w:val="00B36162"/>
    <w:rsid w:val="00BA1196"/>
    <w:rsid w:val="00BA220E"/>
    <w:rsid w:val="00C57D48"/>
    <w:rsid w:val="00C67019"/>
    <w:rsid w:val="00C810D8"/>
    <w:rsid w:val="00C9073B"/>
    <w:rsid w:val="00D064EB"/>
    <w:rsid w:val="00D7668B"/>
    <w:rsid w:val="00D96BFA"/>
    <w:rsid w:val="00DA4FD7"/>
    <w:rsid w:val="00E03AF5"/>
    <w:rsid w:val="00E1510C"/>
    <w:rsid w:val="00E218C7"/>
    <w:rsid w:val="00E538D5"/>
    <w:rsid w:val="00E67A40"/>
    <w:rsid w:val="00E76444"/>
    <w:rsid w:val="00E9569F"/>
    <w:rsid w:val="00EF0EC7"/>
    <w:rsid w:val="00F32292"/>
    <w:rsid w:val="00F90D28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D21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A7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976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0E53"/>
    <w:pPr>
      <w:ind w:left="720"/>
    </w:pPr>
  </w:style>
  <w:style w:type="character" w:styleId="Hyperlink">
    <w:name w:val="Hyperlink"/>
    <w:rsid w:val="00BA1196"/>
    <w:rPr>
      <w:color w:val="0000FF"/>
      <w:u w:val="single"/>
    </w:rPr>
  </w:style>
  <w:style w:type="character" w:styleId="CommentReference">
    <w:name w:val="annotation reference"/>
    <w:basedOn w:val="DefaultParagraphFont"/>
    <w:rsid w:val="00441707"/>
    <w:rPr>
      <w:sz w:val="18"/>
      <w:szCs w:val="18"/>
    </w:rPr>
  </w:style>
  <w:style w:type="paragraph" w:styleId="CommentText">
    <w:name w:val="annotation text"/>
    <w:basedOn w:val="Normal"/>
    <w:link w:val="CommentTextChar"/>
    <w:rsid w:val="0044170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44170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4170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4170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emetcalf\Application%20Data\Microsoft\Templates\cis%20templates\CI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Settings\emetcalf\Application Data\Microsoft\Templates\cis templates\CISletter.dot</Template>
  <TotalTime>4</TotalTime>
  <Pages>2</Pages>
  <Words>654</Words>
  <Characters>3731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cisct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eric</dc:creator>
  <cp:keywords/>
  <cp:lastModifiedBy>Campos, Emmet E</cp:lastModifiedBy>
  <cp:revision>5</cp:revision>
  <cp:lastPrinted>2017-06-08T19:45:00Z</cp:lastPrinted>
  <dcterms:created xsi:type="dcterms:W3CDTF">2017-06-15T22:35:00Z</dcterms:created>
  <dcterms:modified xsi:type="dcterms:W3CDTF">2017-06-15T22:37:00Z</dcterms:modified>
</cp:coreProperties>
</file>